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D171" w14:textId="77777777" w:rsidR="000F3F12" w:rsidRDefault="000F3F12" w:rsidP="000F3F12">
      <w:pPr>
        <w:spacing w:after="0"/>
        <w:jc w:val="both"/>
        <w:rPr>
          <w:rFonts w:ascii="Gill Sans MT" w:hAnsi="Gill Sans MT"/>
          <w:b/>
          <w:bCs/>
        </w:rPr>
      </w:pPr>
    </w:p>
    <w:p w14:paraId="173C5D3A" w14:textId="77777777" w:rsidR="000F3F12" w:rsidRDefault="000F3F12" w:rsidP="000F3F12">
      <w:pPr>
        <w:spacing w:after="0"/>
        <w:jc w:val="both"/>
        <w:rPr>
          <w:rFonts w:ascii="Gill Sans MT" w:hAnsi="Gill Sans MT"/>
          <w:b/>
          <w:bCs/>
        </w:rPr>
      </w:pPr>
    </w:p>
    <w:p w14:paraId="543F9DD4" w14:textId="77777777" w:rsidR="000F3F12" w:rsidRPr="00417D43" w:rsidRDefault="000F3F12" w:rsidP="000F3F12">
      <w:pPr>
        <w:spacing w:after="0"/>
        <w:jc w:val="both"/>
        <w:rPr>
          <w:rFonts w:ascii="Gill Sans MT" w:hAnsi="Gill Sans MT"/>
          <w:b/>
          <w:bCs/>
          <w:sz w:val="24"/>
          <w:szCs w:val="24"/>
        </w:rPr>
      </w:pPr>
    </w:p>
    <w:p w14:paraId="59C0C496" w14:textId="3515661B" w:rsidR="000F3F12" w:rsidRPr="00417D43" w:rsidRDefault="00417D43" w:rsidP="00417D43">
      <w:pPr>
        <w:spacing w:after="0"/>
        <w:jc w:val="center"/>
        <w:rPr>
          <w:rFonts w:ascii="Gill Sans MT" w:hAnsi="Gill Sans MT"/>
          <w:b/>
          <w:bCs/>
          <w:sz w:val="24"/>
          <w:szCs w:val="24"/>
        </w:rPr>
      </w:pPr>
      <w:r w:rsidRPr="00417D43">
        <w:rPr>
          <w:rFonts w:ascii="Gill Sans MT" w:hAnsi="Gill Sans MT"/>
          <w:b/>
          <w:bCs/>
          <w:sz w:val="24"/>
          <w:szCs w:val="24"/>
        </w:rPr>
        <w:t>D-DHO-022</w:t>
      </w:r>
    </w:p>
    <w:p w14:paraId="7A9838D9" w14:textId="76C8DBE2" w:rsidR="00B23EDF" w:rsidRPr="000F3F12" w:rsidRDefault="000F3F12" w:rsidP="000F3F12">
      <w:pPr>
        <w:spacing w:after="0"/>
        <w:jc w:val="center"/>
        <w:rPr>
          <w:rFonts w:ascii="Gill Sans MT" w:hAnsi="Gill Sans MT"/>
          <w:b/>
          <w:bCs/>
          <w:sz w:val="24"/>
          <w:szCs w:val="24"/>
        </w:rPr>
      </w:pPr>
      <w:r w:rsidRPr="000F3F12">
        <w:rPr>
          <w:rFonts w:ascii="Gill Sans MT" w:hAnsi="Gill Sans MT"/>
          <w:b/>
          <w:bCs/>
          <w:sz w:val="24"/>
          <w:szCs w:val="24"/>
        </w:rPr>
        <w:t>REGLAMENTO</w:t>
      </w:r>
    </w:p>
    <w:p w14:paraId="3CC9DB16" w14:textId="67BF94DC" w:rsidR="00B23EDF" w:rsidRDefault="000F3F12" w:rsidP="000F3F12">
      <w:pPr>
        <w:spacing w:after="0"/>
        <w:jc w:val="center"/>
        <w:rPr>
          <w:rFonts w:ascii="Gill Sans MT" w:hAnsi="Gill Sans MT"/>
          <w:b/>
          <w:bCs/>
          <w:sz w:val="24"/>
          <w:szCs w:val="24"/>
        </w:rPr>
      </w:pPr>
      <w:r w:rsidRPr="000F3F12">
        <w:rPr>
          <w:rFonts w:ascii="Gill Sans MT" w:hAnsi="Gill Sans MT"/>
          <w:b/>
          <w:bCs/>
          <w:sz w:val="24"/>
          <w:szCs w:val="24"/>
        </w:rPr>
        <w:t>FONDO DE SOLIDARIDAD – AUXILIO DE CALAMIDAD</w:t>
      </w:r>
    </w:p>
    <w:p w14:paraId="6FF9F14D" w14:textId="0F02F31B" w:rsidR="00417D43" w:rsidRPr="0079569A" w:rsidRDefault="00417D43" w:rsidP="00417D43">
      <w:pPr>
        <w:pStyle w:val="Piedepgina"/>
        <w:jc w:val="center"/>
        <w:rPr>
          <w:rFonts w:ascii="Gill Sans MT" w:hAnsi="Gill Sans MT"/>
          <w:b/>
          <w:bCs/>
          <w:i/>
          <w:iCs/>
          <w:color w:val="0D0D0D" w:themeColor="text1" w:themeTint="F2"/>
          <w:sz w:val="20"/>
          <w:szCs w:val="20"/>
        </w:rPr>
      </w:pPr>
      <w:r w:rsidRPr="00417D43">
        <w:rPr>
          <w:rFonts w:ascii="Gill Sans MT" w:hAnsi="Gill Sans MT"/>
          <w:b/>
          <w:bCs/>
          <w:i/>
          <w:iCs/>
          <w:color w:val="7F7F7F" w:themeColor="text1" w:themeTint="80"/>
          <w:sz w:val="20"/>
          <w:szCs w:val="20"/>
        </w:rPr>
        <w:t>V.0</w:t>
      </w:r>
      <w:r w:rsidRPr="00417D43">
        <w:rPr>
          <w:rFonts w:ascii="Gill Sans MT" w:hAnsi="Gill Sans MT"/>
          <w:b/>
          <w:bCs/>
          <w:i/>
          <w:iCs/>
          <w:color w:val="7F7F7F" w:themeColor="text1" w:themeTint="80"/>
          <w:sz w:val="20"/>
          <w:szCs w:val="20"/>
        </w:rPr>
        <w:t>2</w:t>
      </w:r>
      <w:r w:rsidRPr="00417D43">
        <w:rPr>
          <w:rFonts w:ascii="Gill Sans MT" w:hAnsi="Gill Sans MT"/>
          <w:b/>
          <w:bCs/>
          <w:i/>
          <w:iCs/>
          <w:color w:val="7F7F7F" w:themeColor="text1" w:themeTint="80"/>
          <w:sz w:val="20"/>
          <w:szCs w:val="20"/>
        </w:rPr>
        <w:t xml:space="preserve"> del 17 de </w:t>
      </w:r>
      <w:r>
        <w:rPr>
          <w:rFonts w:ascii="Gill Sans MT" w:hAnsi="Gill Sans MT"/>
          <w:b/>
          <w:bCs/>
          <w:i/>
          <w:iCs/>
          <w:color w:val="7F7F7F" w:themeColor="text1" w:themeTint="80"/>
          <w:sz w:val="20"/>
          <w:szCs w:val="20"/>
        </w:rPr>
        <w:t xml:space="preserve">octubre </w:t>
      </w:r>
      <w:r w:rsidRPr="00417D43">
        <w:rPr>
          <w:rFonts w:ascii="Gill Sans MT" w:hAnsi="Gill Sans MT"/>
          <w:b/>
          <w:bCs/>
          <w:i/>
          <w:iCs/>
          <w:color w:val="7F7F7F" w:themeColor="text1" w:themeTint="80"/>
          <w:sz w:val="20"/>
          <w:szCs w:val="20"/>
        </w:rPr>
        <w:t xml:space="preserve">2023       </w:t>
      </w:r>
      <w:r w:rsidRPr="00417D43">
        <w:rPr>
          <w:rFonts w:ascii="Gill Sans MT" w:hAnsi="Gill Sans MT"/>
          <w:b/>
          <w:bCs/>
          <w:i/>
          <w:iCs/>
          <w:color w:val="7F7F7F" w:themeColor="text1" w:themeTint="80"/>
          <w:sz w:val="20"/>
          <w:szCs w:val="20"/>
        </w:rPr>
        <w:t>R</w:t>
      </w:r>
      <w:r w:rsidRPr="00417D43">
        <w:rPr>
          <w:rFonts w:ascii="Gill Sans MT" w:hAnsi="Gill Sans MT"/>
          <w:b/>
          <w:bCs/>
          <w:i/>
          <w:iCs/>
          <w:color w:val="7F7F7F" w:themeColor="text1" w:themeTint="80"/>
          <w:sz w:val="20"/>
          <w:szCs w:val="20"/>
        </w:rPr>
        <w:t>.0</w:t>
      </w:r>
      <w:r w:rsidRPr="00417D43">
        <w:rPr>
          <w:rFonts w:ascii="Gill Sans MT" w:hAnsi="Gill Sans MT"/>
          <w:b/>
          <w:bCs/>
          <w:i/>
          <w:iCs/>
          <w:color w:val="7F7F7F" w:themeColor="text1" w:themeTint="80"/>
          <w:sz w:val="20"/>
          <w:szCs w:val="20"/>
        </w:rPr>
        <w:t>2</w:t>
      </w:r>
      <w:r w:rsidRPr="00417D43">
        <w:rPr>
          <w:rFonts w:ascii="Gill Sans MT" w:hAnsi="Gill Sans MT"/>
          <w:b/>
          <w:bCs/>
          <w:i/>
          <w:iCs/>
          <w:color w:val="7F7F7F" w:themeColor="text1" w:themeTint="80"/>
          <w:sz w:val="20"/>
          <w:szCs w:val="20"/>
        </w:rPr>
        <w:t xml:space="preserve"> del 17 de </w:t>
      </w:r>
      <w:r>
        <w:rPr>
          <w:rFonts w:ascii="Gill Sans MT" w:hAnsi="Gill Sans MT"/>
          <w:b/>
          <w:bCs/>
          <w:i/>
          <w:iCs/>
          <w:color w:val="7F7F7F" w:themeColor="text1" w:themeTint="80"/>
          <w:sz w:val="20"/>
          <w:szCs w:val="20"/>
        </w:rPr>
        <w:t xml:space="preserve">octubre </w:t>
      </w:r>
      <w:r w:rsidRPr="00417D43">
        <w:rPr>
          <w:rFonts w:ascii="Gill Sans MT" w:hAnsi="Gill Sans MT"/>
          <w:b/>
          <w:bCs/>
          <w:i/>
          <w:iCs/>
          <w:color w:val="7F7F7F" w:themeColor="text1" w:themeTint="80"/>
          <w:sz w:val="20"/>
          <w:szCs w:val="20"/>
        </w:rPr>
        <w:t>2023</w:t>
      </w:r>
    </w:p>
    <w:p w14:paraId="3B315E43" w14:textId="77777777" w:rsidR="00417D43" w:rsidRPr="000F3F12" w:rsidRDefault="00417D43" w:rsidP="000F3F12">
      <w:pPr>
        <w:spacing w:after="0"/>
        <w:jc w:val="center"/>
        <w:rPr>
          <w:rFonts w:ascii="Gill Sans MT" w:hAnsi="Gill Sans MT"/>
          <w:b/>
          <w:bCs/>
          <w:sz w:val="24"/>
          <w:szCs w:val="24"/>
        </w:rPr>
      </w:pPr>
    </w:p>
    <w:p w14:paraId="26E6B761" w14:textId="77777777" w:rsidR="00B23EDF" w:rsidRDefault="00B23EDF" w:rsidP="000F3F12">
      <w:pPr>
        <w:jc w:val="both"/>
        <w:rPr>
          <w:rFonts w:ascii="Gill Sans MT" w:hAnsi="Gill Sans MT"/>
        </w:rPr>
      </w:pPr>
    </w:p>
    <w:p w14:paraId="7C15DCA6" w14:textId="77777777" w:rsidR="00B23EDF" w:rsidRDefault="00B23EDF" w:rsidP="000F3F12">
      <w:pPr>
        <w:jc w:val="both"/>
        <w:rPr>
          <w:rFonts w:ascii="Gill Sans MT" w:hAnsi="Gill Sans MT"/>
          <w:b/>
          <w:bCs/>
        </w:rPr>
      </w:pPr>
      <w:r>
        <w:rPr>
          <w:rFonts w:ascii="Gill Sans MT" w:hAnsi="Gill Sans MT"/>
          <w:b/>
          <w:bCs/>
        </w:rPr>
        <w:t>Descripción:</w:t>
      </w:r>
    </w:p>
    <w:p w14:paraId="637BAF63" w14:textId="3477C103" w:rsidR="000F3F12" w:rsidRDefault="00811335" w:rsidP="000F3F12">
      <w:pPr>
        <w:jc w:val="both"/>
        <w:rPr>
          <w:rFonts w:ascii="Gill Sans MT" w:hAnsi="Gill Sans MT"/>
        </w:rPr>
      </w:pPr>
      <w:r w:rsidRPr="00811335">
        <w:rPr>
          <w:rFonts w:ascii="Gill Sans MT" w:hAnsi="Gill Sans MT"/>
        </w:rPr>
        <w:t xml:space="preserve">Es el auxilio monetario que </w:t>
      </w:r>
      <w:r>
        <w:rPr>
          <w:rFonts w:ascii="Gill Sans MT" w:hAnsi="Gill Sans MT"/>
        </w:rPr>
        <w:t>el Centro Comercial</w:t>
      </w:r>
      <w:r w:rsidRPr="00811335">
        <w:rPr>
          <w:rFonts w:ascii="Gill Sans MT" w:hAnsi="Gill Sans MT"/>
        </w:rPr>
        <w:t xml:space="preserve"> otorgará al </w:t>
      </w:r>
      <w:r>
        <w:rPr>
          <w:rFonts w:ascii="Gill Sans MT" w:hAnsi="Gill Sans MT"/>
        </w:rPr>
        <w:t>colaborador</w:t>
      </w:r>
      <w:r w:rsidRPr="00811335">
        <w:rPr>
          <w:rFonts w:ascii="Gill Sans MT" w:hAnsi="Gill Sans MT"/>
        </w:rPr>
        <w:t xml:space="preserve"> en </w:t>
      </w:r>
      <w:r>
        <w:rPr>
          <w:rFonts w:ascii="Gill Sans MT" w:hAnsi="Gill Sans MT"/>
        </w:rPr>
        <w:t>caso de calamidad, entendiendo ésta como aquellas situaciones de carácter negativo sobre las condiciones materiales o morales de vida del colaborador</w:t>
      </w:r>
      <w:r w:rsidR="0029682C">
        <w:rPr>
          <w:rFonts w:ascii="Gill Sans MT" w:hAnsi="Gill Sans MT"/>
        </w:rPr>
        <w:t>;</w:t>
      </w:r>
      <w:r>
        <w:rPr>
          <w:rFonts w:ascii="Gill Sans MT" w:hAnsi="Gill Sans MT"/>
        </w:rPr>
        <w:t xml:space="preserve"> es decir, todo suceso personal o familiar cuya gravedad afecte el normal desarrollo de las actividades del colaborador</w:t>
      </w:r>
      <w:r w:rsidR="0029682C">
        <w:rPr>
          <w:rFonts w:ascii="Gill Sans MT" w:hAnsi="Gill Sans MT"/>
        </w:rPr>
        <w:t>, como</w:t>
      </w:r>
      <w:r>
        <w:rPr>
          <w:rFonts w:ascii="Gill Sans MT" w:hAnsi="Gill Sans MT"/>
        </w:rPr>
        <w:t>:</w:t>
      </w:r>
      <w:r w:rsidRPr="00811335">
        <w:rPr>
          <w:rFonts w:ascii="Gill Sans MT" w:hAnsi="Gill Sans MT"/>
        </w:rPr>
        <w:t xml:space="preserve"> </w:t>
      </w:r>
      <w:r>
        <w:rPr>
          <w:rFonts w:ascii="Gill Sans MT" w:hAnsi="Gill Sans MT"/>
        </w:rPr>
        <w:t>afectación a la vida, salud o integridad física de u</w:t>
      </w:r>
      <w:r w:rsidR="0029682C">
        <w:rPr>
          <w:rFonts w:ascii="Gill Sans MT" w:hAnsi="Gill Sans MT"/>
        </w:rPr>
        <w:t>n integrante de su núcleo familiar: parientes en primer grado de consanguinidad (padre, madre, hijos),</w:t>
      </w:r>
      <w:r>
        <w:rPr>
          <w:rFonts w:ascii="Gill Sans MT" w:hAnsi="Gill Sans MT"/>
        </w:rPr>
        <w:t xml:space="preserve"> </w:t>
      </w:r>
      <w:r w:rsidR="0029682C">
        <w:rPr>
          <w:rFonts w:ascii="Gill Sans MT" w:hAnsi="Gill Sans MT"/>
        </w:rPr>
        <w:t xml:space="preserve">segundo grado de consanguinidad (abuelos, hermanos y nietos), primer grado de afinidad (suegros, madrastra, padrastro, hijastros/as), </w:t>
      </w:r>
      <w:r>
        <w:rPr>
          <w:rFonts w:ascii="Gill Sans MT" w:hAnsi="Gill Sans MT"/>
        </w:rPr>
        <w:t>cónyuge o compañero(a)</w:t>
      </w:r>
      <w:r w:rsidR="0029682C">
        <w:rPr>
          <w:rFonts w:ascii="Gill Sans MT" w:hAnsi="Gill Sans MT"/>
        </w:rPr>
        <w:t xml:space="preserve"> permanente;</w:t>
      </w:r>
      <w:r>
        <w:rPr>
          <w:rFonts w:ascii="Gill Sans MT" w:hAnsi="Gill Sans MT"/>
        </w:rPr>
        <w:t xml:space="preserve"> una afectación de la vivienda del colaborador o de su </w:t>
      </w:r>
      <w:r w:rsidR="007558A9">
        <w:rPr>
          <w:rFonts w:ascii="Gill Sans MT" w:hAnsi="Gill Sans MT"/>
        </w:rPr>
        <w:t>núcleo familiar</w:t>
      </w:r>
      <w:r>
        <w:rPr>
          <w:rFonts w:ascii="Gill Sans MT" w:hAnsi="Gill Sans MT"/>
        </w:rPr>
        <w:t xml:space="preserve"> por caso fortuito o fuerza mayor como incendio, inundación</w:t>
      </w:r>
      <w:r w:rsidR="00A179FF">
        <w:rPr>
          <w:rFonts w:ascii="Gill Sans MT" w:hAnsi="Gill Sans MT"/>
        </w:rPr>
        <w:t xml:space="preserve">, deslizamiento </w:t>
      </w:r>
      <w:r>
        <w:rPr>
          <w:rFonts w:ascii="Gill Sans MT" w:hAnsi="Gill Sans MT"/>
        </w:rPr>
        <w:t>o terremoto</w:t>
      </w:r>
      <w:r w:rsidR="0029682C">
        <w:rPr>
          <w:rFonts w:ascii="Gill Sans MT" w:hAnsi="Gill Sans MT"/>
        </w:rPr>
        <w:t xml:space="preserve"> </w:t>
      </w:r>
      <w:r w:rsidR="009311BA">
        <w:rPr>
          <w:rFonts w:ascii="Gill Sans MT" w:hAnsi="Gill Sans MT"/>
        </w:rPr>
        <w:t xml:space="preserve">; eventos en los que los colaboradores </w:t>
      </w:r>
      <w:r w:rsidR="007558A9">
        <w:rPr>
          <w:rFonts w:ascii="Gill Sans MT" w:hAnsi="Gill Sans MT"/>
        </w:rPr>
        <w:t xml:space="preserve">o los integrantes de su núcleo familiar </w:t>
      </w:r>
      <w:r w:rsidR="009311BA">
        <w:rPr>
          <w:rFonts w:ascii="Gill Sans MT" w:hAnsi="Gill Sans MT"/>
        </w:rPr>
        <w:t xml:space="preserve">hayan sido víctimas </w:t>
      </w:r>
      <w:r w:rsidR="007558A9">
        <w:rPr>
          <w:rFonts w:ascii="Gill Sans MT" w:hAnsi="Gill Sans MT"/>
        </w:rPr>
        <w:t>de</w:t>
      </w:r>
      <w:r w:rsidR="009311BA">
        <w:rPr>
          <w:rFonts w:ascii="Gill Sans MT" w:hAnsi="Gill Sans MT"/>
        </w:rPr>
        <w:t xml:space="preserve"> </w:t>
      </w:r>
      <w:r w:rsidR="007558A9">
        <w:rPr>
          <w:rFonts w:ascii="Gill Sans MT" w:hAnsi="Gill Sans MT"/>
        </w:rPr>
        <w:t>homicidio; eventos en que los colaboradores hayan sido víctimas de delitos como extorsión, secuestro, acceso carnal violento, lesiones personales</w:t>
      </w:r>
      <w:r w:rsidR="001E7F53">
        <w:rPr>
          <w:rFonts w:ascii="Gill Sans MT" w:hAnsi="Gill Sans MT"/>
        </w:rPr>
        <w:t>,</w:t>
      </w:r>
      <w:r w:rsidR="007558A9">
        <w:rPr>
          <w:rFonts w:ascii="Gill Sans MT" w:hAnsi="Gill Sans MT"/>
        </w:rPr>
        <w:t xml:space="preserve"> </w:t>
      </w:r>
      <w:r w:rsidR="009311BA">
        <w:rPr>
          <w:rFonts w:ascii="Gill Sans MT" w:hAnsi="Gill Sans MT"/>
        </w:rPr>
        <w:t xml:space="preserve">hurto </w:t>
      </w:r>
      <w:r w:rsidR="00016CC5">
        <w:rPr>
          <w:rFonts w:ascii="Gill Sans MT" w:hAnsi="Gill Sans MT"/>
        </w:rPr>
        <w:t>;</w:t>
      </w:r>
      <w:r w:rsidR="001E7F53">
        <w:rPr>
          <w:rFonts w:ascii="Gill Sans MT" w:hAnsi="Gill Sans MT"/>
        </w:rPr>
        <w:t>todos los anteriores,</w:t>
      </w:r>
      <w:r w:rsidR="00070C3A">
        <w:rPr>
          <w:rFonts w:ascii="Gill Sans MT" w:hAnsi="Gill Sans MT"/>
        </w:rPr>
        <w:t xml:space="preserve"> siempre y cuando</w:t>
      </w:r>
      <w:r w:rsidR="001E7F53">
        <w:rPr>
          <w:rFonts w:ascii="Gill Sans MT" w:hAnsi="Gill Sans MT"/>
        </w:rPr>
        <w:t xml:space="preserve"> el pago de los daños derivados por estos hechos</w:t>
      </w:r>
      <w:r w:rsidR="00070C3A">
        <w:rPr>
          <w:rFonts w:ascii="Gill Sans MT" w:hAnsi="Gill Sans MT"/>
        </w:rPr>
        <w:t xml:space="preserve"> no estén cubiert</w:t>
      </w:r>
      <w:r w:rsidR="001E7F53">
        <w:rPr>
          <w:rFonts w:ascii="Gill Sans MT" w:hAnsi="Gill Sans MT"/>
        </w:rPr>
        <w:t>o</w:t>
      </w:r>
      <w:r w:rsidR="00070C3A">
        <w:rPr>
          <w:rFonts w:ascii="Gill Sans MT" w:hAnsi="Gill Sans MT"/>
        </w:rPr>
        <w:t>s por l</w:t>
      </w:r>
      <w:r w:rsidR="0029682C">
        <w:rPr>
          <w:rFonts w:ascii="Gill Sans MT" w:hAnsi="Gill Sans MT"/>
        </w:rPr>
        <w:t>os seguros y/o</w:t>
      </w:r>
      <w:r w:rsidR="00070C3A">
        <w:rPr>
          <w:rFonts w:ascii="Gill Sans MT" w:hAnsi="Gill Sans MT"/>
        </w:rPr>
        <w:t xml:space="preserve"> pólizas </w:t>
      </w:r>
      <w:r w:rsidR="001E7F53">
        <w:rPr>
          <w:rFonts w:ascii="Gill Sans MT" w:hAnsi="Gill Sans MT"/>
        </w:rPr>
        <w:t>adquiridos previamente por el colaborador</w:t>
      </w:r>
      <w:r w:rsidR="009311BA">
        <w:rPr>
          <w:rFonts w:ascii="Gill Sans MT" w:hAnsi="Gill Sans MT"/>
        </w:rPr>
        <w:t>.</w:t>
      </w:r>
    </w:p>
    <w:p w14:paraId="4DA6D2BB" w14:textId="77777777" w:rsidR="001E7F53" w:rsidRDefault="001E7F53" w:rsidP="000F3F12">
      <w:pPr>
        <w:jc w:val="both"/>
        <w:rPr>
          <w:rFonts w:ascii="Gill Sans MT" w:hAnsi="Gill Sans MT"/>
        </w:rPr>
      </w:pPr>
      <w:r w:rsidRPr="00B2656E">
        <w:rPr>
          <w:rFonts w:ascii="Gill Sans MT" w:hAnsi="Gill Sans MT"/>
          <w:b/>
          <w:bCs/>
        </w:rPr>
        <w:t>Nota</w:t>
      </w:r>
      <w:r>
        <w:rPr>
          <w:rFonts w:ascii="Gill Sans MT" w:hAnsi="Gill Sans MT"/>
        </w:rPr>
        <w:t>: en los eventos en que el colaborador sea quien pierda la vida, el auxilio de calamidad será otorgado al beneficiario que notifique el colaborador para las situaciones de emergencia.</w:t>
      </w:r>
    </w:p>
    <w:p w14:paraId="13EF1E16" w14:textId="77777777" w:rsidR="009311BA" w:rsidRDefault="00811335" w:rsidP="000F3F12">
      <w:pPr>
        <w:jc w:val="both"/>
        <w:rPr>
          <w:rFonts w:ascii="Gill Sans MT" w:hAnsi="Gill Sans MT"/>
        </w:rPr>
      </w:pPr>
      <w:r w:rsidRPr="009311BA">
        <w:rPr>
          <w:rFonts w:ascii="Gill Sans MT" w:hAnsi="Gill Sans MT"/>
        </w:rPr>
        <w:t xml:space="preserve">Este auxilio no es constitutivo de salario. </w:t>
      </w:r>
      <w:r w:rsidR="00B2656E">
        <w:rPr>
          <w:rFonts w:ascii="Gill Sans MT" w:hAnsi="Gill Sans MT"/>
        </w:rPr>
        <w:t>S</w:t>
      </w:r>
      <w:r w:rsidR="009311BA" w:rsidRPr="009311BA">
        <w:rPr>
          <w:rFonts w:ascii="Gill Sans MT" w:hAnsi="Gill Sans MT"/>
        </w:rPr>
        <w:t>erá otorgado con el fin</w:t>
      </w:r>
      <w:r w:rsidR="009311BA">
        <w:rPr>
          <w:rFonts w:ascii="Gill Sans MT" w:hAnsi="Gill Sans MT"/>
        </w:rPr>
        <w:t xml:space="preserve"> de apoyar económica y moralmente a los colaboradores que </w:t>
      </w:r>
      <w:r w:rsidR="00B2656E">
        <w:rPr>
          <w:rFonts w:ascii="Gill Sans MT" w:hAnsi="Gill Sans MT"/>
        </w:rPr>
        <w:t>atraviesen una situación de</w:t>
      </w:r>
      <w:r w:rsidR="009311BA">
        <w:rPr>
          <w:rFonts w:ascii="Gill Sans MT" w:hAnsi="Gill Sans MT"/>
        </w:rPr>
        <w:t xml:space="preserve"> calamidad, de manera que puedan destinarlo a la atención prioritaria de sus necesidades</w:t>
      </w:r>
      <w:r w:rsidR="009311BA" w:rsidRPr="009311BA">
        <w:rPr>
          <w:rFonts w:ascii="Gill Sans MT" w:hAnsi="Gill Sans MT"/>
        </w:rPr>
        <w:t>.</w:t>
      </w:r>
    </w:p>
    <w:p w14:paraId="5761F6C6" w14:textId="77777777" w:rsidR="009311BA" w:rsidRDefault="009311BA" w:rsidP="000F3F12">
      <w:pPr>
        <w:jc w:val="both"/>
        <w:rPr>
          <w:rFonts w:ascii="Gill Sans MT" w:hAnsi="Gill Sans MT"/>
        </w:rPr>
      </w:pPr>
      <w:r>
        <w:rPr>
          <w:rFonts w:ascii="Gill Sans MT" w:hAnsi="Gill Sans MT"/>
        </w:rPr>
        <w:t>El otorgamiento de auxilio no es concurrente</w:t>
      </w:r>
      <w:r w:rsidR="00B2656E">
        <w:rPr>
          <w:rFonts w:ascii="Gill Sans MT" w:hAnsi="Gill Sans MT"/>
        </w:rPr>
        <w:t xml:space="preserve"> con otros subsidios</w:t>
      </w:r>
      <w:r>
        <w:rPr>
          <w:rFonts w:ascii="Gill Sans MT" w:hAnsi="Gill Sans MT"/>
        </w:rPr>
        <w:t>, por lo que solo será otorgado en los eventos en que los que el colaborador no cuente con otros recursos entregados por distintas entidades, destinados a la atención del mismo propósito.</w:t>
      </w:r>
    </w:p>
    <w:p w14:paraId="64450064" w14:textId="5ACC76C4" w:rsidR="00811335" w:rsidRDefault="00B2656E" w:rsidP="000F3F12">
      <w:pPr>
        <w:jc w:val="both"/>
        <w:rPr>
          <w:rFonts w:ascii="Gill Sans MT" w:hAnsi="Gill Sans MT"/>
        </w:rPr>
      </w:pPr>
      <w:r>
        <w:rPr>
          <w:rFonts w:ascii="Gill Sans MT" w:hAnsi="Gill Sans MT"/>
        </w:rPr>
        <w:t>El auxilio de calamidad s</w:t>
      </w:r>
      <w:r w:rsidR="00811335">
        <w:rPr>
          <w:rFonts w:ascii="Gill Sans MT" w:hAnsi="Gill Sans MT"/>
        </w:rPr>
        <w:t>erá entregado a los colaboradores directos del Centro Comercial</w:t>
      </w:r>
      <w:r w:rsidR="0082522E">
        <w:rPr>
          <w:rFonts w:ascii="Gill Sans MT" w:hAnsi="Gill Sans MT"/>
        </w:rPr>
        <w:t xml:space="preserve"> por evento de calamidad</w:t>
      </w:r>
      <w:r w:rsidR="00811335">
        <w:rPr>
          <w:rFonts w:ascii="Gill Sans MT" w:hAnsi="Gill Sans MT"/>
        </w:rPr>
        <w:t xml:space="preserve"> con independencia a su cargo, salario y/o permanencia en la organización.</w:t>
      </w:r>
    </w:p>
    <w:p w14:paraId="462CDCD6" w14:textId="77777777" w:rsidR="00F97F2B" w:rsidRPr="00B23EDF" w:rsidRDefault="00C57F17" w:rsidP="000F3F12">
      <w:pPr>
        <w:jc w:val="both"/>
        <w:rPr>
          <w:rFonts w:ascii="Gill Sans MT" w:hAnsi="Gill Sans MT"/>
          <w:b/>
          <w:bCs/>
        </w:rPr>
      </w:pPr>
      <w:r>
        <w:rPr>
          <w:rFonts w:ascii="Gill Sans MT" w:hAnsi="Gill Sans MT"/>
          <w:b/>
          <w:bCs/>
        </w:rPr>
        <w:t>Políticas</w:t>
      </w:r>
      <w:r w:rsidR="00B23EDF">
        <w:rPr>
          <w:rFonts w:ascii="Gill Sans MT" w:hAnsi="Gill Sans MT"/>
          <w:b/>
          <w:bCs/>
        </w:rPr>
        <w:t>:</w:t>
      </w:r>
    </w:p>
    <w:p w14:paraId="4220D5C8" w14:textId="77777777" w:rsidR="00B2656E" w:rsidRPr="00070C3A" w:rsidRDefault="00B2656E" w:rsidP="000F3F12">
      <w:pPr>
        <w:pStyle w:val="Prrafodelista"/>
        <w:numPr>
          <w:ilvl w:val="0"/>
          <w:numId w:val="3"/>
        </w:numPr>
        <w:jc w:val="both"/>
        <w:rPr>
          <w:rFonts w:ascii="Gill Sans MT" w:hAnsi="Gill Sans MT"/>
        </w:rPr>
      </w:pPr>
      <w:r w:rsidRPr="00070C3A">
        <w:rPr>
          <w:rFonts w:ascii="Gill Sans MT" w:hAnsi="Gill Sans MT"/>
        </w:rPr>
        <w:t>Será concedido, única y exclusivamente, para la atención de aquellos eventos que sean definidos como calamidad según lo establezca el Comité Evaluador</w:t>
      </w:r>
      <w:r>
        <w:rPr>
          <w:rFonts w:ascii="Gill Sans MT" w:hAnsi="Gill Sans MT"/>
        </w:rPr>
        <w:t>.</w:t>
      </w:r>
    </w:p>
    <w:p w14:paraId="00B643E9" w14:textId="77777777" w:rsidR="000F7F6B" w:rsidRDefault="00340D09" w:rsidP="000F3F12">
      <w:pPr>
        <w:pStyle w:val="Prrafodelista"/>
        <w:numPr>
          <w:ilvl w:val="0"/>
          <w:numId w:val="3"/>
        </w:numPr>
        <w:jc w:val="both"/>
        <w:rPr>
          <w:rFonts w:ascii="Gill Sans MT" w:hAnsi="Gill Sans MT"/>
        </w:rPr>
      </w:pPr>
      <w:r>
        <w:rPr>
          <w:rFonts w:ascii="Gill Sans MT" w:hAnsi="Gill Sans MT"/>
        </w:rPr>
        <w:t xml:space="preserve">No </w:t>
      </w:r>
      <w:r w:rsidR="00811335">
        <w:rPr>
          <w:rFonts w:ascii="Gill Sans MT" w:hAnsi="Gill Sans MT"/>
        </w:rPr>
        <w:t>será aplicable para</w:t>
      </w:r>
      <w:r>
        <w:rPr>
          <w:rFonts w:ascii="Gill Sans MT" w:hAnsi="Gill Sans MT"/>
        </w:rPr>
        <w:t xml:space="preserve"> contratistas </w:t>
      </w:r>
      <w:r w:rsidR="00922C42">
        <w:rPr>
          <w:rFonts w:ascii="Gill Sans MT" w:hAnsi="Gill Sans MT"/>
        </w:rPr>
        <w:t>ni proveedores</w:t>
      </w:r>
      <w:r>
        <w:rPr>
          <w:rFonts w:ascii="Gill Sans MT" w:hAnsi="Gill Sans MT"/>
        </w:rPr>
        <w:t>.</w:t>
      </w:r>
    </w:p>
    <w:p w14:paraId="6B57E47C" w14:textId="77777777" w:rsidR="00811335" w:rsidRDefault="00811335" w:rsidP="000F3F12">
      <w:pPr>
        <w:pStyle w:val="Prrafodelista"/>
        <w:numPr>
          <w:ilvl w:val="0"/>
          <w:numId w:val="3"/>
        </w:numPr>
        <w:jc w:val="both"/>
        <w:rPr>
          <w:rFonts w:ascii="Gill Sans MT" w:hAnsi="Gill Sans MT"/>
        </w:rPr>
      </w:pPr>
      <w:r>
        <w:rPr>
          <w:rFonts w:ascii="Gill Sans MT" w:hAnsi="Gill Sans MT"/>
        </w:rPr>
        <w:t xml:space="preserve">Este auxilio </w:t>
      </w:r>
      <w:r w:rsidR="00A42D43">
        <w:rPr>
          <w:rFonts w:ascii="Gill Sans MT" w:hAnsi="Gill Sans MT"/>
        </w:rPr>
        <w:t xml:space="preserve">representa un beneficio extralegal para los colaboradores del Centro Comercial y, en todo caso, </w:t>
      </w:r>
      <w:r>
        <w:rPr>
          <w:rFonts w:ascii="Gill Sans MT" w:hAnsi="Gill Sans MT"/>
        </w:rPr>
        <w:t>será otorgado por mera liberalidad del empleador</w:t>
      </w:r>
      <w:r w:rsidR="00A42D43">
        <w:rPr>
          <w:rFonts w:ascii="Gill Sans MT" w:hAnsi="Gill Sans MT"/>
        </w:rPr>
        <w:t>.</w:t>
      </w:r>
    </w:p>
    <w:p w14:paraId="25E554A6" w14:textId="77777777" w:rsidR="00BF59CD" w:rsidRDefault="00BF59CD" w:rsidP="000F3F12">
      <w:pPr>
        <w:pStyle w:val="Prrafodelista"/>
        <w:numPr>
          <w:ilvl w:val="0"/>
          <w:numId w:val="3"/>
        </w:numPr>
        <w:jc w:val="both"/>
        <w:rPr>
          <w:rFonts w:ascii="Gill Sans MT" w:hAnsi="Gill Sans MT"/>
        </w:rPr>
      </w:pPr>
      <w:r>
        <w:rPr>
          <w:rFonts w:ascii="Gill Sans MT" w:hAnsi="Gill Sans MT"/>
        </w:rPr>
        <w:t>Este auxilio no aplica para desempleo de los integrantes del grupo familiar</w:t>
      </w:r>
      <w:r w:rsidR="00B2656E">
        <w:rPr>
          <w:rFonts w:ascii="Gill Sans MT" w:hAnsi="Gill Sans MT"/>
        </w:rPr>
        <w:t xml:space="preserve"> del colaborador</w:t>
      </w:r>
      <w:r>
        <w:rPr>
          <w:rFonts w:ascii="Gill Sans MT" w:hAnsi="Gill Sans MT"/>
        </w:rPr>
        <w:t xml:space="preserve">. </w:t>
      </w:r>
    </w:p>
    <w:p w14:paraId="69ED1D06" w14:textId="77777777" w:rsidR="00070C3A" w:rsidRDefault="00070C3A" w:rsidP="000F3F12">
      <w:pPr>
        <w:pStyle w:val="Prrafodelista"/>
        <w:numPr>
          <w:ilvl w:val="0"/>
          <w:numId w:val="3"/>
        </w:numPr>
        <w:jc w:val="both"/>
        <w:rPr>
          <w:rFonts w:ascii="Gill Sans MT" w:hAnsi="Gill Sans MT"/>
        </w:rPr>
      </w:pPr>
      <w:r w:rsidRPr="00070C3A">
        <w:rPr>
          <w:rFonts w:ascii="Gill Sans MT" w:hAnsi="Gill Sans MT"/>
        </w:rPr>
        <w:lastRenderedPageBreak/>
        <w:t>Este auxilio no aplica para atender gastos derivados de</w:t>
      </w:r>
      <w:r>
        <w:rPr>
          <w:rFonts w:ascii="Gill Sans MT" w:hAnsi="Gill Sans MT"/>
        </w:rPr>
        <w:t xml:space="preserve"> procedimientos médicos cubiertos por EPS, ARL</w:t>
      </w:r>
      <w:r w:rsidR="00B2656E">
        <w:rPr>
          <w:rFonts w:ascii="Gill Sans MT" w:hAnsi="Gill Sans MT"/>
        </w:rPr>
        <w:t>, medicina prepagada, planes complementarios</w:t>
      </w:r>
      <w:r>
        <w:rPr>
          <w:rFonts w:ascii="Gill Sans MT" w:hAnsi="Gill Sans MT"/>
        </w:rPr>
        <w:t xml:space="preserve"> o póliza de salud adquirida por el colaborador.</w:t>
      </w:r>
    </w:p>
    <w:p w14:paraId="35D5C391" w14:textId="77777777" w:rsidR="000F3F12" w:rsidRPr="000F3F12" w:rsidRDefault="000F3F12" w:rsidP="000F3F12">
      <w:pPr>
        <w:jc w:val="both"/>
        <w:rPr>
          <w:rFonts w:ascii="Gill Sans MT" w:hAnsi="Gill Sans MT"/>
        </w:rPr>
      </w:pPr>
    </w:p>
    <w:p w14:paraId="28C95768" w14:textId="77777777" w:rsidR="000F3F12" w:rsidRDefault="000F3F12" w:rsidP="000F3F12">
      <w:pPr>
        <w:pStyle w:val="Prrafodelista"/>
        <w:ind w:left="360"/>
        <w:jc w:val="both"/>
        <w:rPr>
          <w:rFonts w:ascii="Gill Sans MT" w:hAnsi="Gill Sans MT"/>
        </w:rPr>
      </w:pPr>
    </w:p>
    <w:p w14:paraId="3EB3E4EC" w14:textId="77777777" w:rsidR="000F3F12" w:rsidRDefault="000F3F12" w:rsidP="000F3F12">
      <w:pPr>
        <w:pStyle w:val="Prrafodelista"/>
        <w:ind w:left="360"/>
        <w:jc w:val="both"/>
        <w:rPr>
          <w:rFonts w:ascii="Gill Sans MT" w:hAnsi="Gill Sans MT"/>
        </w:rPr>
      </w:pPr>
    </w:p>
    <w:p w14:paraId="47663A7A" w14:textId="77777777" w:rsidR="000F3F12" w:rsidRDefault="000F3F12" w:rsidP="000F3F12">
      <w:pPr>
        <w:pStyle w:val="Prrafodelista"/>
        <w:ind w:left="360"/>
        <w:jc w:val="both"/>
        <w:rPr>
          <w:rFonts w:ascii="Gill Sans MT" w:hAnsi="Gill Sans MT"/>
        </w:rPr>
      </w:pPr>
    </w:p>
    <w:p w14:paraId="487F5C46" w14:textId="1661F7A5" w:rsidR="00340D09" w:rsidRPr="003F0392" w:rsidRDefault="00340D09" w:rsidP="000F3F12">
      <w:pPr>
        <w:pStyle w:val="Prrafodelista"/>
        <w:numPr>
          <w:ilvl w:val="0"/>
          <w:numId w:val="3"/>
        </w:numPr>
        <w:jc w:val="both"/>
        <w:rPr>
          <w:rFonts w:ascii="Gill Sans MT" w:hAnsi="Gill Sans MT"/>
        </w:rPr>
      </w:pPr>
      <w:r>
        <w:rPr>
          <w:rFonts w:ascii="Gill Sans MT" w:hAnsi="Gill Sans MT"/>
        </w:rPr>
        <w:t xml:space="preserve">La responsabilidad del Centro Comercial finaliza con la puesta a disposición del </w:t>
      </w:r>
      <w:r w:rsidR="00A42D43">
        <w:rPr>
          <w:rFonts w:ascii="Gill Sans MT" w:hAnsi="Gill Sans MT"/>
        </w:rPr>
        <w:t>auxilio</w:t>
      </w:r>
      <w:r>
        <w:rPr>
          <w:rFonts w:ascii="Gill Sans MT" w:hAnsi="Gill Sans MT"/>
        </w:rPr>
        <w:t xml:space="preserve"> en favor del colaborador </w:t>
      </w:r>
      <w:r w:rsidR="00B2656E">
        <w:rPr>
          <w:rFonts w:ascii="Gill Sans MT" w:hAnsi="Gill Sans MT"/>
        </w:rPr>
        <w:t>solicitante</w:t>
      </w:r>
      <w:r>
        <w:rPr>
          <w:rFonts w:ascii="Gill Sans MT" w:hAnsi="Gill Sans MT"/>
        </w:rPr>
        <w:t xml:space="preserve"> y la verificación que haga el Comité Evaluador respecto de </w:t>
      </w:r>
      <w:r w:rsidR="00B2656E">
        <w:rPr>
          <w:rFonts w:ascii="Gill Sans MT" w:hAnsi="Gill Sans MT"/>
        </w:rPr>
        <w:t>los soportes entregados</w:t>
      </w:r>
      <w:r w:rsidRPr="003F0392">
        <w:rPr>
          <w:rFonts w:ascii="Gill Sans MT" w:hAnsi="Gill Sans MT"/>
        </w:rPr>
        <w:t xml:space="preserve">. </w:t>
      </w:r>
    </w:p>
    <w:p w14:paraId="5903D540" w14:textId="31D289E0" w:rsidR="00447368" w:rsidRDefault="00447368" w:rsidP="000F3F12">
      <w:pPr>
        <w:pStyle w:val="Prrafodelista"/>
        <w:numPr>
          <w:ilvl w:val="0"/>
          <w:numId w:val="3"/>
        </w:numPr>
        <w:jc w:val="both"/>
        <w:rPr>
          <w:rFonts w:ascii="Gill Sans MT" w:hAnsi="Gill Sans MT"/>
        </w:rPr>
      </w:pPr>
      <w:r w:rsidRPr="003F0392">
        <w:rPr>
          <w:rFonts w:ascii="Gill Sans MT" w:hAnsi="Gill Sans MT"/>
        </w:rPr>
        <w:t>El Centro Comercial no será responsable</w:t>
      </w:r>
      <w:r w:rsidRPr="00447368">
        <w:rPr>
          <w:rFonts w:ascii="Gill Sans MT" w:hAnsi="Gill Sans MT"/>
        </w:rPr>
        <w:t xml:space="preserve"> por daños o perjuicios que pudiere sufrir el</w:t>
      </w:r>
      <w:r w:rsidR="006B64B3">
        <w:rPr>
          <w:rFonts w:ascii="Gill Sans MT" w:hAnsi="Gill Sans MT"/>
        </w:rPr>
        <w:t xml:space="preserve"> colaborador</w:t>
      </w:r>
      <w:r w:rsidRPr="00447368">
        <w:rPr>
          <w:rFonts w:ascii="Gill Sans MT" w:hAnsi="Gill Sans MT"/>
        </w:rPr>
        <w:t xml:space="preserve">, sus acompañantes o los terceros con motivo y/u ocasión de la </w:t>
      </w:r>
      <w:r>
        <w:rPr>
          <w:rFonts w:ascii="Gill Sans MT" w:hAnsi="Gill Sans MT"/>
        </w:rPr>
        <w:t xml:space="preserve">asignación del </w:t>
      </w:r>
      <w:r w:rsidR="00A42D43">
        <w:rPr>
          <w:rFonts w:ascii="Gill Sans MT" w:hAnsi="Gill Sans MT"/>
        </w:rPr>
        <w:t>auxilio</w:t>
      </w:r>
      <w:r w:rsidRPr="00447368">
        <w:rPr>
          <w:rFonts w:ascii="Gill Sans MT" w:hAnsi="Gill Sans MT"/>
        </w:rPr>
        <w:t xml:space="preserve"> y/o del uso </w:t>
      </w:r>
      <w:r>
        <w:rPr>
          <w:rFonts w:ascii="Gill Sans MT" w:hAnsi="Gill Sans MT"/>
        </w:rPr>
        <w:t>del mismo</w:t>
      </w:r>
      <w:r w:rsidR="00B2656E">
        <w:rPr>
          <w:rFonts w:ascii="Gill Sans MT" w:hAnsi="Gill Sans MT"/>
        </w:rPr>
        <w:t>,</w:t>
      </w:r>
      <w:r w:rsidRPr="00447368">
        <w:rPr>
          <w:rFonts w:ascii="Gill Sans MT" w:hAnsi="Gill Sans MT"/>
        </w:rPr>
        <w:t xml:space="preserve"> declinando todo tipo de responsabilidad contractual y/o extracontractual frente a los </w:t>
      </w:r>
      <w:r>
        <w:rPr>
          <w:rFonts w:ascii="Gill Sans MT" w:hAnsi="Gill Sans MT"/>
        </w:rPr>
        <w:t xml:space="preserve">colaboradores </w:t>
      </w:r>
      <w:r w:rsidR="00390110">
        <w:rPr>
          <w:rFonts w:ascii="Gill Sans MT" w:hAnsi="Gill Sans MT"/>
        </w:rPr>
        <w:t>beneficiarios</w:t>
      </w:r>
      <w:r w:rsidRPr="00447368">
        <w:rPr>
          <w:rFonts w:ascii="Gill Sans MT" w:hAnsi="Gill Sans MT"/>
        </w:rPr>
        <w:t xml:space="preserve"> y/o acompañantes y/o sus sucesores, lo que es aceptado incondicionalmente por cada </w:t>
      </w:r>
      <w:r>
        <w:rPr>
          <w:rFonts w:ascii="Gill Sans MT" w:hAnsi="Gill Sans MT"/>
        </w:rPr>
        <w:t>colaborador</w:t>
      </w:r>
      <w:r w:rsidRPr="00447368">
        <w:rPr>
          <w:rFonts w:ascii="Gill Sans MT" w:hAnsi="Gill Sans MT"/>
        </w:rPr>
        <w:t xml:space="preserve"> </w:t>
      </w:r>
      <w:r w:rsidR="00A42D43">
        <w:rPr>
          <w:rFonts w:ascii="Gill Sans MT" w:hAnsi="Gill Sans MT"/>
        </w:rPr>
        <w:t>desde su solicitud</w:t>
      </w:r>
      <w:r w:rsidRPr="00447368">
        <w:rPr>
          <w:rFonts w:ascii="Gill Sans MT" w:hAnsi="Gill Sans MT"/>
        </w:rPr>
        <w:t>.</w:t>
      </w:r>
    </w:p>
    <w:p w14:paraId="06329D65" w14:textId="77777777" w:rsidR="00B453AE" w:rsidRPr="00B453AE" w:rsidRDefault="00B453AE" w:rsidP="00B453AE">
      <w:pPr>
        <w:pStyle w:val="Prrafodelista"/>
        <w:numPr>
          <w:ilvl w:val="0"/>
          <w:numId w:val="3"/>
        </w:numPr>
        <w:jc w:val="both"/>
        <w:rPr>
          <w:rFonts w:ascii="Gill Sans MT" w:hAnsi="Gill Sans MT"/>
        </w:rPr>
      </w:pPr>
      <w:r w:rsidRPr="00B453AE">
        <w:rPr>
          <w:rFonts w:ascii="Gill Sans MT" w:hAnsi="Gill Sans MT"/>
        </w:rPr>
        <w:t>En caso de interrupción o suspensión del “Fondo de Solidaridad” por decisión del empleador, el Centro Comercial no se hará responsable de los daños que procedan. Ciertamente, la copropiedad hará sus mejores esfuerzos para permitir la continuidad del programa, sin embargo, cabe la posibilidad de la eventual prórroga o cancelación del mismo. En este caso, el Centro Comercial notificará la situación antes descrita por medios fehacientes.</w:t>
      </w:r>
    </w:p>
    <w:p w14:paraId="0318E0B4" w14:textId="77777777" w:rsidR="00340D09" w:rsidRDefault="00340D09" w:rsidP="000F3F12">
      <w:pPr>
        <w:pStyle w:val="Prrafodelista"/>
        <w:numPr>
          <w:ilvl w:val="0"/>
          <w:numId w:val="3"/>
        </w:numPr>
        <w:jc w:val="both"/>
        <w:rPr>
          <w:rFonts w:ascii="Gill Sans MT" w:hAnsi="Gill Sans MT"/>
        </w:rPr>
      </w:pPr>
      <w:r w:rsidRPr="00340D09">
        <w:rPr>
          <w:rFonts w:ascii="Gill Sans MT" w:hAnsi="Gill Sans MT"/>
        </w:rPr>
        <w:t xml:space="preserve">La </w:t>
      </w:r>
      <w:r w:rsidR="00B2656E">
        <w:rPr>
          <w:rFonts w:ascii="Gill Sans MT" w:hAnsi="Gill Sans MT"/>
        </w:rPr>
        <w:t>recepción de</w:t>
      </w:r>
      <w:r w:rsidRPr="00340D09">
        <w:rPr>
          <w:rFonts w:ascii="Gill Sans MT" w:hAnsi="Gill Sans MT"/>
        </w:rPr>
        <w:t xml:space="preserve"> los </w:t>
      </w:r>
      <w:r w:rsidR="00A42D43">
        <w:rPr>
          <w:rFonts w:ascii="Gill Sans MT" w:hAnsi="Gill Sans MT"/>
        </w:rPr>
        <w:t>auxilios</w:t>
      </w:r>
      <w:r w:rsidRPr="00340D09">
        <w:rPr>
          <w:rFonts w:ascii="Gill Sans MT" w:hAnsi="Gill Sans MT"/>
        </w:rPr>
        <w:t xml:space="preserve"> implica la aceptación plena e incondicional de todos los artículos de este reglamento. </w:t>
      </w:r>
    </w:p>
    <w:p w14:paraId="6C7114CE" w14:textId="77777777" w:rsidR="00340D09" w:rsidRDefault="00922C42" w:rsidP="000F3F12">
      <w:pPr>
        <w:pStyle w:val="Prrafodelista"/>
        <w:numPr>
          <w:ilvl w:val="0"/>
          <w:numId w:val="3"/>
        </w:numPr>
        <w:jc w:val="both"/>
        <w:rPr>
          <w:rFonts w:ascii="Gill Sans MT" w:hAnsi="Gill Sans MT"/>
        </w:rPr>
      </w:pPr>
      <w:r>
        <w:rPr>
          <w:rFonts w:ascii="Gill Sans MT" w:hAnsi="Gill Sans MT"/>
        </w:rPr>
        <w:t xml:space="preserve">El </w:t>
      </w:r>
      <w:r w:rsidR="00A42D43">
        <w:rPr>
          <w:rFonts w:ascii="Gill Sans MT" w:hAnsi="Gill Sans MT"/>
        </w:rPr>
        <w:t>auxilio</w:t>
      </w:r>
      <w:r>
        <w:rPr>
          <w:rFonts w:ascii="Gill Sans MT" w:hAnsi="Gill Sans MT"/>
        </w:rPr>
        <w:t xml:space="preserve"> no es intercambiable ni acumulable en el tiempo. Tampoco podrá ser cedido entre colaboradores.</w:t>
      </w:r>
    </w:p>
    <w:p w14:paraId="09E17CAC" w14:textId="77777777" w:rsidR="000B7278" w:rsidRDefault="000B7278" w:rsidP="000F3F12">
      <w:pPr>
        <w:pStyle w:val="Prrafodelista"/>
        <w:numPr>
          <w:ilvl w:val="0"/>
          <w:numId w:val="3"/>
        </w:numPr>
        <w:jc w:val="both"/>
        <w:rPr>
          <w:rFonts w:ascii="Gill Sans MT" w:hAnsi="Gill Sans MT"/>
        </w:rPr>
      </w:pPr>
      <w:r w:rsidRPr="000B7278">
        <w:rPr>
          <w:rFonts w:ascii="Gill Sans MT" w:hAnsi="Gill Sans MT"/>
        </w:rPr>
        <w:t>El Centro Comercial se reserva el derecho de cambiar o establecer fechas y otras restricciones o condiciones a</w:t>
      </w:r>
      <w:r>
        <w:rPr>
          <w:rFonts w:ascii="Gill Sans MT" w:hAnsi="Gill Sans MT"/>
        </w:rPr>
        <w:t xml:space="preserve"> implementación </w:t>
      </w:r>
      <w:r w:rsidR="00A42D43">
        <w:rPr>
          <w:rFonts w:ascii="Gill Sans MT" w:hAnsi="Gill Sans MT"/>
        </w:rPr>
        <w:t>del fondo de solidaridad</w:t>
      </w:r>
      <w:r w:rsidRPr="000B7278">
        <w:rPr>
          <w:rFonts w:ascii="Gill Sans MT" w:hAnsi="Gill Sans MT"/>
        </w:rPr>
        <w:t>.</w:t>
      </w:r>
    </w:p>
    <w:p w14:paraId="5DB4A88D" w14:textId="7E063885" w:rsidR="00424139" w:rsidRPr="000B7278" w:rsidRDefault="00424139" w:rsidP="000F3F12">
      <w:pPr>
        <w:pStyle w:val="Prrafodelista"/>
        <w:numPr>
          <w:ilvl w:val="0"/>
          <w:numId w:val="3"/>
        </w:numPr>
        <w:jc w:val="both"/>
        <w:rPr>
          <w:rFonts w:ascii="Gill Sans MT" w:hAnsi="Gill Sans MT"/>
        </w:rPr>
      </w:pPr>
      <w:r>
        <w:rPr>
          <w:rFonts w:ascii="Gill Sans MT" w:hAnsi="Gill Sans MT"/>
        </w:rPr>
        <w:t>Los auxilios otorgados en cada vigencia serán informados en la asamblea general ordinaria de los copropietarios en el informe de gestión.</w:t>
      </w:r>
    </w:p>
    <w:p w14:paraId="3E0C4DA7" w14:textId="77777777" w:rsidR="000F3F12" w:rsidRDefault="000F3F12" w:rsidP="000F3F12">
      <w:pPr>
        <w:jc w:val="both"/>
        <w:rPr>
          <w:rFonts w:ascii="Gill Sans MT" w:hAnsi="Gill Sans MT"/>
          <w:b/>
          <w:bCs/>
        </w:rPr>
      </w:pPr>
    </w:p>
    <w:p w14:paraId="2A787999" w14:textId="47C3CFEB" w:rsidR="00F97F2B" w:rsidRPr="00340D09" w:rsidRDefault="00BF59CD" w:rsidP="000F3F12">
      <w:pPr>
        <w:jc w:val="both"/>
        <w:rPr>
          <w:rFonts w:ascii="Gill Sans MT" w:hAnsi="Gill Sans MT"/>
          <w:b/>
          <w:bCs/>
        </w:rPr>
      </w:pPr>
      <w:r>
        <w:rPr>
          <w:rFonts w:ascii="Gill Sans MT" w:hAnsi="Gill Sans MT"/>
          <w:b/>
          <w:bCs/>
        </w:rPr>
        <w:t>Proceso de solicitud</w:t>
      </w:r>
    </w:p>
    <w:p w14:paraId="6ADDB560" w14:textId="417A9B03" w:rsidR="00BF59CD" w:rsidRPr="00BF59CD" w:rsidRDefault="00BF59CD" w:rsidP="000F3F12">
      <w:pPr>
        <w:jc w:val="both"/>
        <w:rPr>
          <w:rFonts w:ascii="Gill Sans MT" w:hAnsi="Gill Sans MT"/>
        </w:rPr>
      </w:pPr>
      <w:r w:rsidRPr="00BF59CD">
        <w:rPr>
          <w:rFonts w:ascii="Gill Sans MT" w:hAnsi="Gill Sans MT"/>
          <w:b/>
          <w:bCs/>
        </w:rPr>
        <w:t>Solicitud</w:t>
      </w:r>
      <w:r w:rsidR="008C5AB9" w:rsidRPr="00BF59CD">
        <w:rPr>
          <w:rFonts w:ascii="Gill Sans MT" w:hAnsi="Gill Sans MT"/>
        </w:rPr>
        <w:t xml:space="preserve">. </w:t>
      </w:r>
      <w:r w:rsidR="003D5373">
        <w:rPr>
          <w:rFonts w:ascii="Gill Sans MT" w:hAnsi="Gill Sans MT"/>
        </w:rPr>
        <w:t xml:space="preserve">Los lideres de cada proceso deberán identificar situaciones o eventos que apliquen para el fondo de solidaridad y deberán </w:t>
      </w:r>
      <w:r w:rsidRPr="00BF59CD">
        <w:rPr>
          <w:rFonts w:ascii="Gill Sans MT" w:hAnsi="Gill Sans MT"/>
        </w:rPr>
        <w:t>presentar la solicitud escrita dentro de los diez (10) días calendario siguientes a la ocurrencia del hecho.</w:t>
      </w:r>
    </w:p>
    <w:p w14:paraId="56841910" w14:textId="77777777" w:rsidR="00F97F2B" w:rsidRPr="000B7278" w:rsidRDefault="00D034C8" w:rsidP="000F3F12">
      <w:pPr>
        <w:jc w:val="both"/>
        <w:rPr>
          <w:rFonts w:ascii="Gill Sans MT" w:hAnsi="Gill Sans MT"/>
          <w:b/>
          <w:bCs/>
        </w:rPr>
      </w:pPr>
      <w:r w:rsidRPr="000B7278">
        <w:rPr>
          <w:rFonts w:ascii="Gill Sans MT" w:hAnsi="Gill Sans MT"/>
          <w:b/>
          <w:bCs/>
        </w:rPr>
        <w:t>Comité evaluador</w:t>
      </w:r>
    </w:p>
    <w:p w14:paraId="24C257F3" w14:textId="03FAC95B" w:rsidR="008C5AB9" w:rsidRDefault="00D034C8" w:rsidP="000F3F12">
      <w:pPr>
        <w:jc w:val="both"/>
        <w:rPr>
          <w:rFonts w:ascii="Gill Sans MT" w:hAnsi="Gill Sans MT"/>
        </w:rPr>
      </w:pPr>
      <w:r w:rsidRPr="00B23EDF">
        <w:rPr>
          <w:rFonts w:ascii="Gill Sans MT" w:hAnsi="Gill Sans MT"/>
        </w:rPr>
        <w:t xml:space="preserve">Harán parte del comité evaluador </w:t>
      </w:r>
      <w:r w:rsidR="003A0C46">
        <w:rPr>
          <w:rFonts w:ascii="Gill Sans MT" w:hAnsi="Gill Sans MT"/>
        </w:rPr>
        <w:t xml:space="preserve">el presidente del Consejo de </w:t>
      </w:r>
      <w:r w:rsidR="001B3C4B">
        <w:rPr>
          <w:rFonts w:ascii="Gill Sans MT" w:hAnsi="Gill Sans MT"/>
        </w:rPr>
        <w:t xml:space="preserve">Administración, </w:t>
      </w:r>
      <w:r w:rsidR="001B3C4B" w:rsidRPr="00B23EDF">
        <w:rPr>
          <w:rFonts w:ascii="Gill Sans MT" w:hAnsi="Gill Sans MT"/>
        </w:rPr>
        <w:t>la</w:t>
      </w:r>
      <w:r w:rsidRPr="00B23EDF">
        <w:rPr>
          <w:rFonts w:ascii="Gill Sans MT" w:hAnsi="Gill Sans MT"/>
        </w:rPr>
        <w:t xml:space="preserve"> gerencia general de la administración</w:t>
      </w:r>
      <w:r w:rsidR="003A0C46">
        <w:rPr>
          <w:rFonts w:ascii="Gill Sans MT" w:hAnsi="Gill Sans MT"/>
        </w:rPr>
        <w:t xml:space="preserve">, Revisoría fiscal, </w:t>
      </w:r>
      <w:r w:rsidR="003A0C46" w:rsidRPr="00B23EDF">
        <w:rPr>
          <w:rFonts w:ascii="Gill Sans MT" w:hAnsi="Gill Sans MT"/>
        </w:rPr>
        <w:t>el</w:t>
      </w:r>
      <w:r w:rsidRPr="00B23EDF">
        <w:rPr>
          <w:rFonts w:ascii="Gill Sans MT" w:hAnsi="Gill Sans MT"/>
        </w:rPr>
        <w:t>(la) director(a) administrativo y financiero</w:t>
      </w:r>
      <w:r w:rsidR="00A42D43">
        <w:rPr>
          <w:rFonts w:ascii="Gill Sans MT" w:hAnsi="Gill Sans MT"/>
        </w:rPr>
        <w:t xml:space="preserve"> y</w:t>
      </w:r>
      <w:r w:rsidRPr="00B23EDF">
        <w:rPr>
          <w:rFonts w:ascii="Gill Sans MT" w:hAnsi="Gill Sans MT"/>
        </w:rPr>
        <w:t xml:space="preserve"> el(la) director(a) de desarrollo humano y gestión organizacional</w:t>
      </w:r>
      <w:r w:rsidR="003A0C46">
        <w:rPr>
          <w:rFonts w:ascii="Gill Sans MT" w:hAnsi="Gill Sans MT"/>
        </w:rPr>
        <w:t>, la coordinación Jurídica.</w:t>
      </w:r>
      <w:r w:rsidRPr="00B23EDF">
        <w:rPr>
          <w:rFonts w:ascii="Gill Sans MT" w:hAnsi="Gill Sans MT"/>
        </w:rPr>
        <w:t xml:space="preserve"> </w:t>
      </w:r>
      <w:r w:rsidR="000B7278">
        <w:rPr>
          <w:rFonts w:ascii="Gill Sans MT" w:hAnsi="Gill Sans MT"/>
        </w:rPr>
        <w:t>La permanencia de los cargos en el comité será indefinida.</w:t>
      </w:r>
    </w:p>
    <w:p w14:paraId="4EB4D6A6" w14:textId="77777777" w:rsidR="00A42D43" w:rsidRPr="00B23EDF" w:rsidRDefault="00A42D43" w:rsidP="000F3F12">
      <w:pPr>
        <w:jc w:val="both"/>
        <w:rPr>
          <w:rFonts w:ascii="Gill Sans MT" w:hAnsi="Gill Sans MT"/>
        </w:rPr>
      </w:pPr>
      <w:r>
        <w:rPr>
          <w:rFonts w:ascii="Gill Sans MT" w:hAnsi="Gill Sans MT"/>
        </w:rPr>
        <w:t>E</w:t>
      </w:r>
      <w:r w:rsidR="00B2656E">
        <w:rPr>
          <w:rFonts w:ascii="Gill Sans MT" w:hAnsi="Gill Sans MT"/>
        </w:rPr>
        <w:t>n cualquier caso, e</w:t>
      </w:r>
      <w:r>
        <w:rPr>
          <w:rFonts w:ascii="Gill Sans MT" w:hAnsi="Gill Sans MT"/>
        </w:rPr>
        <w:t>l comité determinará el valor del auxilio a otorgar en razón de la magnitud del daño sufrido por el colaborador.</w:t>
      </w:r>
    </w:p>
    <w:p w14:paraId="0A9B8230" w14:textId="77777777" w:rsidR="00F97F2B" w:rsidRPr="000B7278" w:rsidRDefault="00D034C8" w:rsidP="000F3F12">
      <w:pPr>
        <w:jc w:val="both"/>
        <w:rPr>
          <w:rFonts w:ascii="Gill Sans MT" w:hAnsi="Gill Sans MT"/>
          <w:b/>
          <w:bCs/>
        </w:rPr>
      </w:pPr>
      <w:r w:rsidRPr="000B7278">
        <w:rPr>
          <w:rFonts w:ascii="Gill Sans MT" w:hAnsi="Gill Sans MT"/>
          <w:b/>
          <w:bCs/>
        </w:rPr>
        <w:t>Desembolso</w:t>
      </w:r>
    </w:p>
    <w:p w14:paraId="0ADE23CA" w14:textId="5113FBBC" w:rsidR="008C5AB9" w:rsidRDefault="00D034C8" w:rsidP="000F3F12">
      <w:pPr>
        <w:jc w:val="both"/>
        <w:rPr>
          <w:rFonts w:ascii="Gill Sans MT" w:hAnsi="Gill Sans MT"/>
        </w:rPr>
      </w:pPr>
      <w:r w:rsidRPr="00B23EDF">
        <w:rPr>
          <w:rFonts w:ascii="Gill Sans MT" w:hAnsi="Gill Sans MT"/>
        </w:rPr>
        <w:lastRenderedPageBreak/>
        <w:t xml:space="preserve">El </w:t>
      </w:r>
      <w:r w:rsidR="00B2656E">
        <w:rPr>
          <w:rFonts w:ascii="Gill Sans MT" w:hAnsi="Gill Sans MT"/>
        </w:rPr>
        <w:t>auxilio</w:t>
      </w:r>
      <w:r w:rsidRPr="00B23EDF">
        <w:rPr>
          <w:rFonts w:ascii="Gill Sans MT" w:hAnsi="Gill Sans MT"/>
        </w:rPr>
        <w:t xml:space="preserve"> no será constitutivo de salario y será asignado por mera liberalidad del empleador y su comité evaluador. Para efectos del desembolso, una vez se haya emitido el acta del comité en la que se apruebe el otorgamiento del </w:t>
      </w:r>
      <w:r w:rsidR="00B2656E">
        <w:rPr>
          <w:rFonts w:ascii="Gill Sans MT" w:hAnsi="Gill Sans MT"/>
        </w:rPr>
        <w:t>auxilio</w:t>
      </w:r>
      <w:r w:rsidRPr="00B23EDF">
        <w:rPr>
          <w:rFonts w:ascii="Gill Sans MT" w:hAnsi="Gill Sans MT"/>
        </w:rPr>
        <w:t>, se consignará la suma aprobada a la tarjeta de beneficios del colaborador</w:t>
      </w:r>
      <w:r w:rsidR="003A0C46">
        <w:rPr>
          <w:rFonts w:ascii="Gill Sans MT" w:hAnsi="Gill Sans MT"/>
        </w:rPr>
        <w:t>.</w:t>
      </w:r>
    </w:p>
    <w:p w14:paraId="54C4177F" w14:textId="77777777" w:rsidR="000F3F12" w:rsidRDefault="000F3F12" w:rsidP="000F3F12">
      <w:pPr>
        <w:jc w:val="both"/>
        <w:rPr>
          <w:rFonts w:ascii="Gill Sans MT" w:hAnsi="Gill Sans MT"/>
          <w:b/>
          <w:bCs/>
        </w:rPr>
      </w:pPr>
    </w:p>
    <w:p w14:paraId="2CB69926" w14:textId="77777777" w:rsidR="000F3F12" w:rsidRDefault="000F3F12" w:rsidP="000F3F12">
      <w:pPr>
        <w:jc w:val="both"/>
        <w:rPr>
          <w:rFonts w:ascii="Gill Sans MT" w:hAnsi="Gill Sans MT"/>
          <w:b/>
          <w:bCs/>
        </w:rPr>
      </w:pPr>
    </w:p>
    <w:p w14:paraId="070FA047" w14:textId="4C5B4377" w:rsidR="000B7278" w:rsidRDefault="000744C6" w:rsidP="000F3F12">
      <w:pPr>
        <w:jc w:val="both"/>
        <w:rPr>
          <w:rFonts w:ascii="Gill Sans MT" w:hAnsi="Gill Sans MT"/>
        </w:rPr>
      </w:pPr>
      <w:r w:rsidRPr="000B7278">
        <w:rPr>
          <w:rFonts w:ascii="Gill Sans MT" w:hAnsi="Gill Sans MT"/>
          <w:b/>
          <w:bCs/>
        </w:rPr>
        <w:t>Valor aprobado</w:t>
      </w:r>
    </w:p>
    <w:p w14:paraId="7D84777D" w14:textId="7CBF94F5" w:rsidR="00A42D43" w:rsidRPr="00B23EDF" w:rsidRDefault="00070C3A" w:rsidP="000F3F12">
      <w:pPr>
        <w:jc w:val="both"/>
        <w:rPr>
          <w:rFonts w:ascii="Gill Sans MT" w:hAnsi="Gill Sans MT"/>
        </w:rPr>
      </w:pPr>
      <w:r>
        <w:rPr>
          <w:rFonts w:ascii="Gill Sans MT" w:hAnsi="Gill Sans MT"/>
        </w:rPr>
        <w:t>El valor mínimo del auxilio para la atención de la calamidad será de medio (½) SLMMV y el máximo, de dos (02) SMMLV</w:t>
      </w:r>
      <w:r w:rsidR="00424139">
        <w:rPr>
          <w:rFonts w:ascii="Gill Sans MT" w:hAnsi="Gill Sans MT"/>
        </w:rPr>
        <w:t xml:space="preserve">. </w:t>
      </w:r>
      <w:r w:rsidR="00BF59CD">
        <w:rPr>
          <w:rFonts w:ascii="Gill Sans MT" w:hAnsi="Gill Sans MT"/>
        </w:rPr>
        <w:t xml:space="preserve">Esta suma </w:t>
      </w:r>
      <w:r>
        <w:rPr>
          <w:rFonts w:ascii="Gill Sans MT" w:hAnsi="Gill Sans MT"/>
        </w:rPr>
        <w:t>será entregada</w:t>
      </w:r>
      <w:r w:rsidR="00EC6256">
        <w:rPr>
          <w:rFonts w:ascii="Gill Sans MT" w:hAnsi="Gill Sans MT"/>
        </w:rPr>
        <w:t xml:space="preserve"> por mera liberalidad por parte del empleador, </w:t>
      </w:r>
      <w:r>
        <w:rPr>
          <w:rFonts w:ascii="Gill Sans MT" w:hAnsi="Gill Sans MT"/>
        </w:rPr>
        <w:t xml:space="preserve">por lo que </w:t>
      </w:r>
      <w:r w:rsidR="00BF59CD">
        <w:rPr>
          <w:rFonts w:ascii="Gill Sans MT" w:hAnsi="Gill Sans MT"/>
        </w:rPr>
        <w:t>no deberá ser reintegrada por el colaborador</w:t>
      </w:r>
      <w:r w:rsidR="00B2656E">
        <w:rPr>
          <w:rFonts w:ascii="Gill Sans MT" w:hAnsi="Gill Sans MT"/>
        </w:rPr>
        <w:t xml:space="preserve"> en ningún momento</w:t>
      </w:r>
      <w:r w:rsidR="00BF59CD">
        <w:rPr>
          <w:rFonts w:ascii="Gill Sans MT" w:hAnsi="Gill Sans MT"/>
        </w:rPr>
        <w:t>.</w:t>
      </w:r>
    </w:p>
    <w:p w14:paraId="5DE90359" w14:textId="77777777" w:rsidR="00D034C8" w:rsidRDefault="000744C6" w:rsidP="000F3F12">
      <w:pPr>
        <w:jc w:val="both"/>
        <w:rPr>
          <w:rFonts w:ascii="Gill Sans MT" w:hAnsi="Gill Sans MT"/>
        </w:rPr>
      </w:pPr>
      <w:r w:rsidRPr="00B23EDF">
        <w:rPr>
          <w:rFonts w:ascii="Gill Sans MT" w:hAnsi="Gill Sans MT"/>
        </w:rPr>
        <w:t xml:space="preserve">El comité evaluador determinará la distribución de los </w:t>
      </w:r>
      <w:r w:rsidR="00BF59CD">
        <w:rPr>
          <w:rFonts w:ascii="Gill Sans MT" w:hAnsi="Gill Sans MT"/>
        </w:rPr>
        <w:t>auxilios</w:t>
      </w:r>
      <w:r w:rsidRPr="00B23EDF">
        <w:rPr>
          <w:rFonts w:ascii="Gill Sans MT" w:hAnsi="Gill Sans MT"/>
        </w:rPr>
        <w:t xml:space="preserve"> con base en el presupuesto aprobado para ese año por el Consejo de Administración.</w:t>
      </w:r>
      <w:r w:rsidR="000B7278">
        <w:rPr>
          <w:rFonts w:ascii="Gill Sans MT" w:hAnsi="Gill Sans MT"/>
        </w:rPr>
        <w:t xml:space="preserve"> U</w:t>
      </w:r>
      <w:r w:rsidR="00D034C8" w:rsidRPr="00B23EDF">
        <w:rPr>
          <w:rFonts w:ascii="Gill Sans MT" w:hAnsi="Gill Sans MT"/>
        </w:rPr>
        <w:t>na vez aprobado, no habrá lugar a reajustes.</w:t>
      </w:r>
    </w:p>
    <w:p w14:paraId="6F6B186E" w14:textId="3E0889F7" w:rsidR="0049561A" w:rsidRPr="004F0B46" w:rsidRDefault="004F0B46" w:rsidP="000F3F12">
      <w:pPr>
        <w:jc w:val="both"/>
        <w:rPr>
          <w:rFonts w:ascii="Gill Sans MT" w:hAnsi="Gill Sans MT"/>
        </w:rPr>
      </w:pPr>
      <w:r w:rsidRPr="004F0B46">
        <w:rPr>
          <w:rFonts w:ascii="Gill Sans MT" w:hAnsi="Gill Sans MT"/>
        </w:rPr>
        <w:t>Los costos transaccionales de la operación por el uso de la tarjeta de beneficios, serán asumidos por el colaborador.</w:t>
      </w:r>
    </w:p>
    <w:p w14:paraId="6ABF6106" w14:textId="482C8806" w:rsidR="008C5AB9" w:rsidRDefault="000744C6" w:rsidP="000F3F12">
      <w:pPr>
        <w:jc w:val="both"/>
        <w:rPr>
          <w:rFonts w:ascii="Gill Sans MT" w:hAnsi="Gill Sans MT"/>
          <w:b/>
          <w:bCs/>
        </w:rPr>
      </w:pPr>
      <w:r w:rsidRPr="000B7278">
        <w:rPr>
          <w:rFonts w:ascii="Gill Sans MT" w:hAnsi="Gill Sans MT"/>
          <w:b/>
          <w:bCs/>
        </w:rPr>
        <w:t>Restricciones</w:t>
      </w:r>
    </w:p>
    <w:p w14:paraId="4AFA24CE" w14:textId="335946F8" w:rsidR="000B7278" w:rsidRPr="000B7278" w:rsidRDefault="000B7278" w:rsidP="000F3F12">
      <w:pPr>
        <w:jc w:val="both"/>
        <w:rPr>
          <w:rFonts w:ascii="Gill Sans MT" w:hAnsi="Gill Sans MT"/>
        </w:rPr>
      </w:pPr>
      <w:r>
        <w:rPr>
          <w:rFonts w:ascii="Gill Sans MT" w:hAnsi="Gill Sans MT"/>
        </w:rPr>
        <w:t xml:space="preserve">El Comité Evaluador tendrá la potestad de delimitar la cantidad de </w:t>
      </w:r>
      <w:r w:rsidR="00BF59CD">
        <w:rPr>
          <w:rFonts w:ascii="Gill Sans MT" w:hAnsi="Gill Sans MT"/>
        </w:rPr>
        <w:t xml:space="preserve">auxilios </w:t>
      </w:r>
      <w:r w:rsidR="00070C3A">
        <w:rPr>
          <w:rFonts w:ascii="Gill Sans MT" w:hAnsi="Gill Sans MT"/>
        </w:rPr>
        <w:t>otorgados</w:t>
      </w:r>
      <w:r>
        <w:rPr>
          <w:rFonts w:ascii="Gill Sans MT" w:hAnsi="Gill Sans MT"/>
        </w:rPr>
        <w:t xml:space="preserve"> durante </w:t>
      </w:r>
      <w:r w:rsidR="000D6CAE">
        <w:rPr>
          <w:rFonts w:ascii="Gill Sans MT" w:hAnsi="Gill Sans MT"/>
        </w:rPr>
        <w:t>el</w:t>
      </w:r>
      <w:r>
        <w:rPr>
          <w:rFonts w:ascii="Gill Sans MT" w:hAnsi="Gill Sans MT"/>
        </w:rPr>
        <w:t xml:space="preserve"> año. Sin embargo, </w:t>
      </w:r>
      <w:r w:rsidR="000D6CAE">
        <w:rPr>
          <w:rFonts w:ascii="Gill Sans MT" w:hAnsi="Gill Sans MT"/>
        </w:rPr>
        <w:t>también tendrá la potestad de reevaluar esta condición previendo la criticidad y complejidad de las necesidades de los colaboradores</w:t>
      </w:r>
      <w:r w:rsidR="003C1E1B">
        <w:rPr>
          <w:rFonts w:ascii="Gill Sans MT" w:hAnsi="Gill Sans MT"/>
        </w:rPr>
        <w:t xml:space="preserve"> beneficiados.</w:t>
      </w:r>
    </w:p>
    <w:p w14:paraId="7962D5D0" w14:textId="3098592A" w:rsidR="000744C6" w:rsidRPr="000D6CAE" w:rsidRDefault="000744C6" w:rsidP="000F3F12">
      <w:pPr>
        <w:jc w:val="both"/>
        <w:rPr>
          <w:rFonts w:ascii="Gill Sans MT" w:hAnsi="Gill Sans MT"/>
          <w:b/>
          <w:bCs/>
        </w:rPr>
      </w:pPr>
      <w:r w:rsidRPr="000D6CAE">
        <w:rPr>
          <w:rFonts w:ascii="Gill Sans MT" w:hAnsi="Gill Sans MT"/>
          <w:b/>
          <w:bCs/>
        </w:rPr>
        <w:t>Causales de pérdida</w:t>
      </w:r>
      <w:r w:rsidR="003C1E1B">
        <w:rPr>
          <w:rFonts w:ascii="Gill Sans MT" w:hAnsi="Gill Sans MT"/>
          <w:b/>
          <w:bCs/>
        </w:rPr>
        <w:t xml:space="preserve"> del auxilio</w:t>
      </w:r>
    </w:p>
    <w:p w14:paraId="5FB18ABD" w14:textId="4BB22AA0" w:rsidR="000D6CAE" w:rsidRDefault="00B4623F" w:rsidP="000F3F12">
      <w:pPr>
        <w:pStyle w:val="Prrafodelista"/>
        <w:numPr>
          <w:ilvl w:val="0"/>
          <w:numId w:val="5"/>
        </w:numPr>
        <w:jc w:val="both"/>
        <w:rPr>
          <w:rFonts w:ascii="Gill Sans MT" w:hAnsi="Gill Sans MT"/>
        </w:rPr>
      </w:pPr>
      <w:r w:rsidRPr="00B23EDF">
        <w:rPr>
          <w:rFonts w:ascii="Gill Sans MT" w:hAnsi="Gill Sans MT"/>
        </w:rPr>
        <w:t>Si se detecta</w:t>
      </w:r>
      <w:r w:rsidR="00380DDA" w:rsidRPr="00B23EDF">
        <w:rPr>
          <w:rFonts w:ascii="Gill Sans MT" w:hAnsi="Gill Sans MT"/>
        </w:rPr>
        <w:t xml:space="preserve"> objetivamente</w:t>
      </w:r>
      <w:r w:rsidRPr="00B23EDF">
        <w:rPr>
          <w:rFonts w:ascii="Gill Sans MT" w:hAnsi="Gill Sans MT"/>
        </w:rPr>
        <w:t xml:space="preserve"> falsedad o imprecisión en </w:t>
      </w:r>
      <w:r w:rsidR="00380DDA" w:rsidRPr="00B23EDF">
        <w:rPr>
          <w:rFonts w:ascii="Gill Sans MT" w:hAnsi="Gill Sans MT"/>
        </w:rPr>
        <w:t>cualquier documento o</w:t>
      </w:r>
      <w:r w:rsidRPr="00B23EDF">
        <w:rPr>
          <w:rFonts w:ascii="Gill Sans MT" w:hAnsi="Gill Sans MT"/>
        </w:rPr>
        <w:t xml:space="preserve"> información otorgada</w:t>
      </w:r>
      <w:r w:rsidR="00380DDA" w:rsidRPr="00B23EDF">
        <w:rPr>
          <w:rFonts w:ascii="Gill Sans MT" w:hAnsi="Gill Sans MT"/>
        </w:rPr>
        <w:t xml:space="preserve"> o suscrita por el </w:t>
      </w:r>
      <w:r w:rsidR="003C1E1B">
        <w:rPr>
          <w:rFonts w:ascii="Gill Sans MT" w:hAnsi="Gill Sans MT"/>
        </w:rPr>
        <w:t>colaborador</w:t>
      </w:r>
      <w:r w:rsidR="000D6CAE">
        <w:rPr>
          <w:rFonts w:ascii="Gill Sans MT" w:hAnsi="Gill Sans MT"/>
        </w:rPr>
        <w:t>,</w:t>
      </w:r>
      <w:r w:rsidRPr="00B23EDF">
        <w:rPr>
          <w:rFonts w:ascii="Gill Sans MT" w:hAnsi="Gill Sans MT"/>
        </w:rPr>
        <w:t xml:space="preserve"> para acceder al </w:t>
      </w:r>
      <w:r w:rsidR="00BF59CD">
        <w:rPr>
          <w:rFonts w:ascii="Gill Sans MT" w:hAnsi="Gill Sans MT"/>
        </w:rPr>
        <w:t>auxilio</w:t>
      </w:r>
      <w:r w:rsidR="00380DDA" w:rsidRPr="00B23EDF">
        <w:rPr>
          <w:rFonts w:ascii="Gill Sans MT" w:hAnsi="Gill Sans MT"/>
        </w:rPr>
        <w:t xml:space="preserve">, durante </w:t>
      </w:r>
      <w:r w:rsidR="00BF59CD">
        <w:rPr>
          <w:rFonts w:ascii="Gill Sans MT" w:hAnsi="Gill Sans MT"/>
        </w:rPr>
        <w:t>la solicitud</w:t>
      </w:r>
      <w:r w:rsidR="00380DDA" w:rsidRPr="00B23EDF">
        <w:rPr>
          <w:rFonts w:ascii="Gill Sans MT" w:hAnsi="Gill Sans MT"/>
        </w:rPr>
        <w:t xml:space="preserve">, asignación, reconocimiento, transferencia o entrega del </w:t>
      </w:r>
      <w:r w:rsidR="00BF59CD">
        <w:rPr>
          <w:rFonts w:ascii="Gill Sans MT" w:hAnsi="Gill Sans MT"/>
        </w:rPr>
        <w:t>mismo</w:t>
      </w:r>
      <w:r w:rsidR="00380DDA" w:rsidRPr="00B23EDF">
        <w:rPr>
          <w:rFonts w:ascii="Gill Sans MT" w:hAnsi="Gill Sans MT"/>
        </w:rPr>
        <w:t>.</w:t>
      </w:r>
      <w:r w:rsidR="00861F2F" w:rsidRPr="00B23EDF">
        <w:rPr>
          <w:rFonts w:ascii="Gill Sans MT" w:hAnsi="Gill Sans MT"/>
        </w:rPr>
        <w:t xml:space="preserve"> </w:t>
      </w:r>
    </w:p>
    <w:p w14:paraId="3924705E" w14:textId="77777777" w:rsidR="00F97F2B" w:rsidRPr="00B23EDF" w:rsidRDefault="00F97F2B" w:rsidP="000F3F12">
      <w:pPr>
        <w:pStyle w:val="Prrafodelista"/>
        <w:numPr>
          <w:ilvl w:val="0"/>
          <w:numId w:val="5"/>
        </w:numPr>
        <w:jc w:val="both"/>
        <w:rPr>
          <w:rFonts w:ascii="Gill Sans MT" w:hAnsi="Gill Sans MT"/>
        </w:rPr>
      </w:pPr>
      <w:r w:rsidRPr="00B23EDF">
        <w:rPr>
          <w:rFonts w:ascii="Gill Sans MT" w:hAnsi="Gill Sans MT"/>
        </w:rPr>
        <w:t xml:space="preserve">Si se detecta la destinación del </w:t>
      </w:r>
      <w:r w:rsidR="00B2656E">
        <w:rPr>
          <w:rFonts w:ascii="Gill Sans MT" w:hAnsi="Gill Sans MT"/>
        </w:rPr>
        <w:t>auxilio</w:t>
      </w:r>
      <w:r w:rsidRPr="00B23EDF">
        <w:rPr>
          <w:rFonts w:ascii="Gill Sans MT" w:hAnsi="Gill Sans MT"/>
        </w:rPr>
        <w:t xml:space="preserve"> para propósitos distintos a </w:t>
      </w:r>
      <w:r w:rsidR="0053119A">
        <w:rPr>
          <w:rFonts w:ascii="Gill Sans MT" w:hAnsi="Gill Sans MT"/>
        </w:rPr>
        <w:t>la atención de la calamidad</w:t>
      </w:r>
      <w:r w:rsidRPr="00B23EDF">
        <w:rPr>
          <w:rFonts w:ascii="Gill Sans MT" w:hAnsi="Gill Sans MT"/>
        </w:rPr>
        <w:t>.</w:t>
      </w:r>
    </w:p>
    <w:p w14:paraId="45F79BB7" w14:textId="77777777" w:rsidR="00F97F2B" w:rsidRPr="00B23EDF" w:rsidRDefault="00F97F2B" w:rsidP="000F3F12">
      <w:pPr>
        <w:pStyle w:val="Prrafodelista"/>
        <w:numPr>
          <w:ilvl w:val="0"/>
          <w:numId w:val="5"/>
        </w:numPr>
        <w:jc w:val="both"/>
        <w:rPr>
          <w:rFonts w:ascii="Gill Sans MT" w:hAnsi="Gill Sans MT"/>
        </w:rPr>
      </w:pPr>
      <w:r w:rsidRPr="00B23EDF">
        <w:rPr>
          <w:rFonts w:ascii="Gill Sans MT" w:hAnsi="Gill Sans MT"/>
        </w:rPr>
        <w:t xml:space="preserve">Si se detecta la destinación del </w:t>
      </w:r>
      <w:r w:rsidR="0053119A">
        <w:rPr>
          <w:rFonts w:ascii="Gill Sans MT" w:hAnsi="Gill Sans MT"/>
        </w:rPr>
        <w:t>auxilio</w:t>
      </w:r>
      <w:r w:rsidRPr="00B23EDF">
        <w:rPr>
          <w:rFonts w:ascii="Gill Sans MT" w:hAnsi="Gill Sans MT"/>
        </w:rPr>
        <w:t xml:space="preserve"> para la comisión de actividades ilícitas.</w:t>
      </w:r>
    </w:p>
    <w:p w14:paraId="471DA5F4" w14:textId="77777777" w:rsidR="00B4623F" w:rsidRDefault="00B4623F" w:rsidP="000F3F12">
      <w:pPr>
        <w:pStyle w:val="Prrafodelista"/>
        <w:numPr>
          <w:ilvl w:val="0"/>
          <w:numId w:val="5"/>
        </w:numPr>
        <w:jc w:val="both"/>
        <w:rPr>
          <w:rFonts w:ascii="Gill Sans MT" w:hAnsi="Gill Sans MT"/>
        </w:rPr>
      </w:pPr>
      <w:r w:rsidRPr="00B23EDF">
        <w:rPr>
          <w:rFonts w:ascii="Gill Sans MT" w:hAnsi="Gill Sans MT"/>
        </w:rPr>
        <w:t xml:space="preserve">La apertura de procesos disciplinarios por la comisión de faltas graves </w:t>
      </w:r>
      <w:r w:rsidR="00F622A9" w:rsidRPr="00B23EDF">
        <w:rPr>
          <w:rFonts w:ascii="Gill Sans MT" w:hAnsi="Gill Sans MT"/>
        </w:rPr>
        <w:t xml:space="preserve">o gravísimas </w:t>
      </w:r>
      <w:r w:rsidRPr="00B23EDF">
        <w:rPr>
          <w:rFonts w:ascii="Gill Sans MT" w:hAnsi="Gill Sans MT"/>
        </w:rPr>
        <w:t xml:space="preserve">según las contempladas en el Reglamento </w:t>
      </w:r>
      <w:r w:rsidR="00380DDA" w:rsidRPr="00B23EDF">
        <w:rPr>
          <w:rFonts w:ascii="Gill Sans MT" w:hAnsi="Gill Sans MT"/>
        </w:rPr>
        <w:t>Interno de Trabajo.</w:t>
      </w:r>
    </w:p>
    <w:p w14:paraId="57745FC0" w14:textId="5A16D590" w:rsidR="000D6CAE" w:rsidRDefault="000D6CAE" w:rsidP="000F3F12">
      <w:pPr>
        <w:jc w:val="both"/>
        <w:rPr>
          <w:rFonts w:ascii="Gill Sans MT" w:hAnsi="Gill Sans MT"/>
        </w:rPr>
      </w:pPr>
      <w:r>
        <w:rPr>
          <w:rFonts w:ascii="Gill Sans MT" w:hAnsi="Gill Sans MT"/>
          <w:b/>
          <w:bCs/>
        </w:rPr>
        <w:t xml:space="preserve">Parágrafo. </w:t>
      </w:r>
      <w:r w:rsidRPr="000D6CAE">
        <w:rPr>
          <w:rFonts w:ascii="Gill Sans MT" w:hAnsi="Gill Sans MT"/>
          <w:b/>
          <w:bCs/>
        </w:rPr>
        <w:t>Procedimiento</w:t>
      </w:r>
      <w:r w:rsidRPr="000D6CAE">
        <w:rPr>
          <w:rFonts w:ascii="Gill Sans MT" w:hAnsi="Gill Sans MT"/>
        </w:rPr>
        <w:t>: se solicitará al colaborador que dentro de los cinco (5) días hábiles siguientes al requerimiento hecho por el Comité Evaluador, emita las aclaraciones del caso</w:t>
      </w:r>
      <w:r w:rsidR="00390110">
        <w:rPr>
          <w:rFonts w:ascii="Gill Sans MT" w:hAnsi="Gill Sans MT"/>
        </w:rPr>
        <w:t xml:space="preserve"> mediante los descargos correspondientes</w:t>
      </w:r>
      <w:r w:rsidRPr="000D6CAE">
        <w:rPr>
          <w:rFonts w:ascii="Gill Sans MT" w:hAnsi="Gill Sans MT"/>
        </w:rPr>
        <w:t xml:space="preserve">. Si dentro del plazo establecido no se aclaran las imprecisiones o se controvierte la </w:t>
      </w:r>
      <w:r>
        <w:rPr>
          <w:rFonts w:ascii="Gill Sans MT" w:hAnsi="Gill Sans MT"/>
        </w:rPr>
        <w:t>causal</w:t>
      </w:r>
      <w:r w:rsidR="00390110">
        <w:rPr>
          <w:rFonts w:ascii="Gill Sans MT" w:hAnsi="Gill Sans MT"/>
        </w:rPr>
        <w:t xml:space="preserve"> alegada por el empleador</w:t>
      </w:r>
      <w:r w:rsidRPr="000D6CAE">
        <w:rPr>
          <w:rFonts w:ascii="Gill Sans MT" w:hAnsi="Gill Sans MT"/>
        </w:rPr>
        <w:t>, habrá lugar a la pérdida</w:t>
      </w:r>
      <w:r w:rsidR="00390110">
        <w:rPr>
          <w:rFonts w:ascii="Gill Sans MT" w:hAnsi="Gill Sans MT"/>
        </w:rPr>
        <w:t xml:space="preserve"> inmediata</w:t>
      </w:r>
      <w:r w:rsidR="003C1E1B">
        <w:rPr>
          <w:rFonts w:ascii="Gill Sans MT" w:hAnsi="Gill Sans MT"/>
        </w:rPr>
        <w:t xml:space="preserve"> del </w:t>
      </w:r>
      <w:r w:rsidR="00DF54A0">
        <w:rPr>
          <w:rFonts w:ascii="Gill Sans MT" w:hAnsi="Gill Sans MT"/>
        </w:rPr>
        <w:t>auxilio</w:t>
      </w:r>
      <w:r w:rsidR="003C1E1B">
        <w:rPr>
          <w:rFonts w:ascii="Gill Sans MT" w:hAnsi="Gill Sans MT"/>
        </w:rPr>
        <w:t xml:space="preserve"> otorgado y al inicio de un proceso</w:t>
      </w:r>
      <w:r w:rsidRPr="000D6CAE">
        <w:rPr>
          <w:rFonts w:ascii="Gill Sans MT" w:hAnsi="Gill Sans MT"/>
        </w:rPr>
        <w:t xml:space="preserve"> </w:t>
      </w:r>
      <w:r w:rsidR="003C1E1B">
        <w:rPr>
          <w:rFonts w:ascii="Gill Sans MT" w:hAnsi="Gill Sans MT"/>
        </w:rPr>
        <w:t>disciplinario</w:t>
      </w:r>
      <w:r w:rsidR="00DF54A0">
        <w:rPr>
          <w:rFonts w:ascii="Gill Sans MT" w:hAnsi="Gill Sans MT"/>
        </w:rPr>
        <w:t xml:space="preserve"> interno.</w:t>
      </w:r>
    </w:p>
    <w:p w14:paraId="5949F88F" w14:textId="34FCB38D" w:rsidR="008C5AB9" w:rsidRDefault="00380DDA" w:rsidP="000F3F12">
      <w:pPr>
        <w:jc w:val="both"/>
        <w:rPr>
          <w:rFonts w:ascii="Gill Sans MT" w:hAnsi="Gill Sans MT"/>
          <w:b/>
          <w:bCs/>
        </w:rPr>
      </w:pPr>
      <w:r w:rsidRPr="00390110">
        <w:rPr>
          <w:rFonts w:ascii="Gill Sans MT" w:hAnsi="Gill Sans MT"/>
          <w:b/>
          <w:bCs/>
        </w:rPr>
        <w:t>Obligaciones del colaborador</w:t>
      </w:r>
      <w:r w:rsidR="00390110">
        <w:rPr>
          <w:rFonts w:ascii="Gill Sans MT" w:hAnsi="Gill Sans MT"/>
          <w:b/>
          <w:bCs/>
        </w:rPr>
        <w:t xml:space="preserve"> beneficiario</w:t>
      </w:r>
    </w:p>
    <w:p w14:paraId="05D16F27" w14:textId="44ABD8F5" w:rsidR="00380DDA" w:rsidRPr="00390110" w:rsidRDefault="00380DDA" w:rsidP="000F3F12">
      <w:pPr>
        <w:pStyle w:val="Prrafodelista"/>
        <w:numPr>
          <w:ilvl w:val="0"/>
          <w:numId w:val="6"/>
        </w:numPr>
        <w:jc w:val="both"/>
        <w:rPr>
          <w:rFonts w:ascii="Gill Sans MT" w:hAnsi="Gill Sans MT"/>
        </w:rPr>
      </w:pPr>
      <w:r w:rsidRPr="00390110">
        <w:rPr>
          <w:rFonts w:ascii="Gill Sans MT" w:hAnsi="Gill Sans MT"/>
        </w:rPr>
        <w:t xml:space="preserve">Abstenerse de destinar el </w:t>
      </w:r>
      <w:r w:rsidR="00DF54A0">
        <w:rPr>
          <w:rFonts w:ascii="Gill Sans MT" w:hAnsi="Gill Sans MT"/>
        </w:rPr>
        <w:t>auxilio</w:t>
      </w:r>
      <w:r w:rsidRPr="00390110">
        <w:rPr>
          <w:rFonts w:ascii="Gill Sans MT" w:hAnsi="Gill Sans MT"/>
        </w:rPr>
        <w:t xml:space="preserve"> para propósitos distintos a la</w:t>
      </w:r>
      <w:r w:rsidR="004F0B46">
        <w:rPr>
          <w:rFonts w:ascii="Gill Sans MT" w:hAnsi="Gill Sans MT"/>
        </w:rPr>
        <w:t xml:space="preserve"> atención de la calamidad.</w:t>
      </w:r>
    </w:p>
    <w:p w14:paraId="4EA1DF8B" w14:textId="6FE207B6" w:rsidR="008C5AB9" w:rsidRPr="00390110" w:rsidRDefault="008C5AB9" w:rsidP="000F3F12">
      <w:pPr>
        <w:pStyle w:val="Prrafodelista"/>
        <w:numPr>
          <w:ilvl w:val="0"/>
          <w:numId w:val="6"/>
        </w:numPr>
        <w:jc w:val="both"/>
        <w:rPr>
          <w:rFonts w:ascii="Gill Sans MT" w:hAnsi="Gill Sans MT"/>
        </w:rPr>
      </w:pPr>
      <w:r w:rsidRPr="00390110">
        <w:rPr>
          <w:rFonts w:ascii="Gill Sans MT" w:hAnsi="Gill Sans MT"/>
        </w:rPr>
        <w:t xml:space="preserve">Abstenerse de destinar </w:t>
      </w:r>
      <w:r w:rsidR="00380DDA" w:rsidRPr="00390110">
        <w:rPr>
          <w:rFonts w:ascii="Gill Sans MT" w:hAnsi="Gill Sans MT"/>
        </w:rPr>
        <w:t xml:space="preserve">el </w:t>
      </w:r>
      <w:r w:rsidR="00DF54A0">
        <w:rPr>
          <w:rFonts w:ascii="Gill Sans MT" w:hAnsi="Gill Sans MT"/>
        </w:rPr>
        <w:t>auxilio</w:t>
      </w:r>
      <w:r w:rsidRPr="00390110">
        <w:rPr>
          <w:rFonts w:ascii="Gill Sans MT" w:hAnsi="Gill Sans MT"/>
        </w:rPr>
        <w:t xml:space="preserve"> para la comisión de actividades ilícitas.</w:t>
      </w:r>
    </w:p>
    <w:p w14:paraId="15B4241E" w14:textId="3D4AD205" w:rsidR="00F622A9" w:rsidRDefault="00F622A9" w:rsidP="000F3F12">
      <w:pPr>
        <w:pStyle w:val="Prrafodelista"/>
        <w:numPr>
          <w:ilvl w:val="0"/>
          <w:numId w:val="6"/>
        </w:numPr>
        <w:jc w:val="both"/>
        <w:rPr>
          <w:rFonts w:ascii="Gill Sans MT" w:hAnsi="Gill Sans MT"/>
        </w:rPr>
      </w:pPr>
      <w:r w:rsidRPr="00390110">
        <w:rPr>
          <w:rFonts w:ascii="Gill Sans MT" w:hAnsi="Gill Sans MT"/>
        </w:rPr>
        <w:t>Entregar oportunamente la información que le sea solicitada tendiente a la verificación de</w:t>
      </w:r>
      <w:r w:rsidR="004F0B46">
        <w:rPr>
          <w:rFonts w:ascii="Gill Sans MT" w:hAnsi="Gill Sans MT"/>
        </w:rPr>
        <w:t>l evento</w:t>
      </w:r>
      <w:r w:rsidR="00D211C0" w:rsidRPr="00390110">
        <w:rPr>
          <w:rFonts w:ascii="Gill Sans MT" w:hAnsi="Gill Sans MT"/>
        </w:rPr>
        <w:t>,</w:t>
      </w:r>
      <w:r w:rsidRPr="00390110">
        <w:rPr>
          <w:rFonts w:ascii="Gill Sans MT" w:hAnsi="Gill Sans MT"/>
        </w:rPr>
        <w:t xml:space="preserve"> así como su </w:t>
      </w:r>
      <w:r w:rsidR="004F0B46">
        <w:rPr>
          <w:rFonts w:ascii="Gill Sans MT" w:hAnsi="Gill Sans MT"/>
        </w:rPr>
        <w:t>destinación.</w:t>
      </w:r>
    </w:p>
    <w:p w14:paraId="3ADA3F42" w14:textId="23E88D01" w:rsidR="00390110" w:rsidRPr="00390110" w:rsidRDefault="00390110" w:rsidP="000F3F12">
      <w:pPr>
        <w:pStyle w:val="Prrafodelista"/>
        <w:numPr>
          <w:ilvl w:val="0"/>
          <w:numId w:val="6"/>
        </w:numPr>
        <w:jc w:val="both"/>
        <w:rPr>
          <w:rFonts w:ascii="Gill Sans MT" w:hAnsi="Gill Sans MT"/>
        </w:rPr>
      </w:pPr>
      <w:r>
        <w:rPr>
          <w:rFonts w:ascii="Gill Sans MT" w:hAnsi="Gill Sans MT"/>
        </w:rPr>
        <w:t xml:space="preserve">Facilitar y atender oportunamente las visitas programadas por el Comité Evaluador para la verificación y/o entrega de soportes requeridos para la asignación del </w:t>
      </w:r>
      <w:r w:rsidR="00DF54A0">
        <w:rPr>
          <w:rFonts w:ascii="Gill Sans MT" w:hAnsi="Gill Sans MT"/>
        </w:rPr>
        <w:t>auxilio</w:t>
      </w:r>
      <w:r>
        <w:rPr>
          <w:rFonts w:ascii="Gill Sans MT" w:hAnsi="Gill Sans MT"/>
        </w:rPr>
        <w:t>.</w:t>
      </w:r>
    </w:p>
    <w:p w14:paraId="19B04631" w14:textId="77777777" w:rsidR="004F0B46" w:rsidRDefault="004F0B46" w:rsidP="000F3F12">
      <w:pPr>
        <w:jc w:val="both"/>
        <w:rPr>
          <w:rFonts w:ascii="Gill Sans MT" w:hAnsi="Gill Sans MT"/>
          <w:b/>
          <w:bCs/>
        </w:rPr>
      </w:pPr>
    </w:p>
    <w:p w14:paraId="74F3C081" w14:textId="77777777" w:rsidR="004F0B46" w:rsidRDefault="004F0B46" w:rsidP="000F3F12">
      <w:pPr>
        <w:jc w:val="both"/>
        <w:rPr>
          <w:rFonts w:ascii="Gill Sans MT" w:hAnsi="Gill Sans MT"/>
          <w:b/>
          <w:bCs/>
        </w:rPr>
      </w:pPr>
    </w:p>
    <w:p w14:paraId="48ED31C0" w14:textId="77777777" w:rsidR="004F0B46" w:rsidRDefault="004F0B46" w:rsidP="000F3F12">
      <w:pPr>
        <w:jc w:val="both"/>
        <w:rPr>
          <w:rFonts w:ascii="Gill Sans MT" w:hAnsi="Gill Sans MT"/>
          <w:b/>
          <w:bCs/>
        </w:rPr>
      </w:pPr>
    </w:p>
    <w:p w14:paraId="75089B68" w14:textId="77777777" w:rsidR="00B453AE" w:rsidRDefault="00B453AE" w:rsidP="000F3F12">
      <w:pPr>
        <w:jc w:val="both"/>
        <w:rPr>
          <w:rFonts w:ascii="Gill Sans MT" w:hAnsi="Gill Sans MT"/>
          <w:b/>
          <w:bCs/>
        </w:rPr>
      </w:pPr>
    </w:p>
    <w:p w14:paraId="12CFCCBB" w14:textId="77777777" w:rsidR="00B453AE" w:rsidRDefault="00B453AE" w:rsidP="000F3F12">
      <w:pPr>
        <w:jc w:val="both"/>
        <w:rPr>
          <w:rFonts w:ascii="Gill Sans MT" w:hAnsi="Gill Sans MT"/>
          <w:b/>
          <w:bCs/>
        </w:rPr>
      </w:pPr>
    </w:p>
    <w:p w14:paraId="61B98ED5" w14:textId="663ED074" w:rsidR="00F622A9" w:rsidRPr="00B25F0E" w:rsidRDefault="00F622A9" w:rsidP="000F3F12">
      <w:pPr>
        <w:jc w:val="both"/>
        <w:rPr>
          <w:rFonts w:ascii="Gill Sans MT" w:hAnsi="Gill Sans MT"/>
          <w:b/>
          <w:bCs/>
        </w:rPr>
      </w:pPr>
      <w:r w:rsidRPr="00B25F0E">
        <w:rPr>
          <w:rFonts w:ascii="Gill Sans MT" w:hAnsi="Gill Sans MT"/>
          <w:b/>
          <w:bCs/>
        </w:rPr>
        <w:t>Obligación del empleador</w:t>
      </w:r>
    </w:p>
    <w:p w14:paraId="26A962A3" w14:textId="48B57A49" w:rsidR="00F622A9" w:rsidRPr="00B23EDF" w:rsidRDefault="00F622A9" w:rsidP="000F3F12">
      <w:pPr>
        <w:jc w:val="both"/>
        <w:rPr>
          <w:rFonts w:ascii="Gill Sans MT" w:hAnsi="Gill Sans MT"/>
        </w:rPr>
      </w:pPr>
      <w:r w:rsidRPr="00B23EDF">
        <w:rPr>
          <w:rFonts w:ascii="Gill Sans MT" w:hAnsi="Gill Sans MT"/>
        </w:rPr>
        <w:t xml:space="preserve">Entregar y desembolsar oportunamente el </w:t>
      </w:r>
      <w:r w:rsidR="00DF54A0">
        <w:rPr>
          <w:rFonts w:ascii="Gill Sans MT" w:hAnsi="Gill Sans MT"/>
        </w:rPr>
        <w:t>auxilio</w:t>
      </w:r>
      <w:r w:rsidRPr="00B23EDF">
        <w:rPr>
          <w:rFonts w:ascii="Gill Sans MT" w:hAnsi="Gill Sans MT"/>
        </w:rPr>
        <w:t xml:space="preserve"> a la tarjeta de beneficios del </w:t>
      </w:r>
      <w:r w:rsidR="004F0B46" w:rsidRPr="00B23EDF">
        <w:rPr>
          <w:rFonts w:ascii="Gill Sans MT" w:hAnsi="Gill Sans MT"/>
        </w:rPr>
        <w:t>colaborador</w:t>
      </w:r>
      <w:r w:rsidR="004F0B46">
        <w:rPr>
          <w:rFonts w:ascii="Gill Sans MT" w:hAnsi="Gill Sans MT"/>
        </w:rPr>
        <w:t>. Lo anterior sin perjuicio que el empleador pueda asumir por su cuenta la compra de los bienes, insumos o servicios necesarios para la atención de la calamidad.</w:t>
      </w:r>
    </w:p>
    <w:p w14:paraId="4B39D836" w14:textId="77777777" w:rsidR="00380DDA" w:rsidRPr="00B25F0E" w:rsidRDefault="00380DDA" w:rsidP="000F3F12">
      <w:pPr>
        <w:jc w:val="both"/>
        <w:rPr>
          <w:rFonts w:ascii="Gill Sans MT" w:hAnsi="Gill Sans MT"/>
          <w:b/>
          <w:bCs/>
        </w:rPr>
      </w:pPr>
      <w:r w:rsidRPr="00B25F0E">
        <w:rPr>
          <w:rFonts w:ascii="Gill Sans MT" w:hAnsi="Gill Sans MT"/>
          <w:b/>
          <w:bCs/>
        </w:rPr>
        <w:t>Procedimiento</w:t>
      </w:r>
    </w:p>
    <w:p w14:paraId="05287706" w14:textId="5A74F4BB" w:rsidR="00A42D43" w:rsidRDefault="00DF54A0" w:rsidP="000F3F12">
      <w:pPr>
        <w:pStyle w:val="Prrafodelista"/>
        <w:numPr>
          <w:ilvl w:val="0"/>
          <w:numId w:val="2"/>
        </w:numPr>
        <w:jc w:val="both"/>
        <w:rPr>
          <w:rFonts w:ascii="Gill Sans MT" w:hAnsi="Gill Sans MT"/>
        </w:rPr>
      </w:pPr>
      <w:r>
        <w:rPr>
          <w:rFonts w:ascii="Gill Sans MT" w:hAnsi="Gill Sans MT"/>
        </w:rPr>
        <w:t>El líder del colaborador afectado</w:t>
      </w:r>
      <w:r w:rsidR="00A42D43">
        <w:rPr>
          <w:rFonts w:ascii="Gill Sans MT" w:hAnsi="Gill Sans MT"/>
        </w:rPr>
        <w:t xml:space="preserve"> podrá presentar la solicitud escrita dentro de los diez (10) días calendario siguientes a la ocurrencia del hecho.</w:t>
      </w:r>
    </w:p>
    <w:p w14:paraId="7C6AC7C4" w14:textId="77777777" w:rsidR="00242DB4" w:rsidRDefault="00A42D43" w:rsidP="000F3F12">
      <w:pPr>
        <w:pStyle w:val="Prrafodelista"/>
        <w:numPr>
          <w:ilvl w:val="0"/>
          <w:numId w:val="2"/>
        </w:numPr>
        <w:jc w:val="both"/>
        <w:rPr>
          <w:rFonts w:ascii="Gill Sans MT" w:hAnsi="Gill Sans MT"/>
        </w:rPr>
      </w:pPr>
      <w:r>
        <w:rPr>
          <w:rFonts w:ascii="Gill Sans MT" w:hAnsi="Gill Sans MT"/>
        </w:rPr>
        <w:t>Esta solicitud deberá presentarse con los documentos soporte que acrediten la calamidad según cada caso.</w:t>
      </w:r>
    </w:p>
    <w:p w14:paraId="3EBE67BC" w14:textId="2C882457" w:rsidR="00BC0D94" w:rsidRDefault="00B25F0E" w:rsidP="000F3F12">
      <w:pPr>
        <w:ind w:left="426"/>
        <w:jc w:val="both"/>
        <w:rPr>
          <w:rFonts w:ascii="Gill Sans MT" w:hAnsi="Gill Sans MT"/>
        </w:rPr>
      </w:pPr>
      <w:r>
        <w:rPr>
          <w:rFonts w:ascii="Gill Sans MT" w:hAnsi="Gill Sans MT"/>
        </w:rPr>
        <w:t xml:space="preserve">Esta documentación deberá ser enviada al correo </w:t>
      </w:r>
      <w:hyperlink r:id="rId7" w:history="1">
        <w:r w:rsidR="0049561A" w:rsidRPr="00436204">
          <w:rPr>
            <w:rStyle w:val="Hipervnculo"/>
            <w:rFonts w:ascii="Gill Sans MT" w:hAnsi="Gill Sans MT"/>
          </w:rPr>
          <w:t>desarrollohumano@ccsantafemedellin.com</w:t>
        </w:r>
      </w:hyperlink>
      <w:r>
        <w:rPr>
          <w:rFonts w:ascii="Gill Sans MT" w:hAnsi="Gill Sans MT"/>
        </w:rPr>
        <w:t xml:space="preserve"> o también podrá ser entregada físicamente</w:t>
      </w:r>
      <w:r w:rsidR="00BC0D94">
        <w:rPr>
          <w:rFonts w:ascii="Gill Sans MT" w:hAnsi="Gill Sans MT"/>
        </w:rPr>
        <w:t xml:space="preserve"> en las oficinas del proceso de Dirección de Desarrollo Humano y Gestión Organizacional.</w:t>
      </w:r>
    </w:p>
    <w:p w14:paraId="299E7FC0" w14:textId="107073C3" w:rsidR="00380DDA" w:rsidRPr="00B23EDF" w:rsidRDefault="00380DDA" w:rsidP="000F3F12">
      <w:pPr>
        <w:pStyle w:val="Prrafodelista"/>
        <w:numPr>
          <w:ilvl w:val="0"/>
          <w:numId w:val="2"/>
        </w:numPr>
        <w:jc w:val="both"/>
        <w:rPr>
          <w:rFonts w:ascii="Gill Sans MT" w:hAnsi="Gill Sans MT"/>
        </w:rPr>
      </w:pPr>
      <w:r w:rsidRPr="00B23EDF">
        <w:rPr>
          <w:rFonts w:ascii="Gill Sans MT" w:hAnsi="Gill Sans MT"/>
        </w:rPr>
        <w:t>Reunión del comité evaluador</w:t>
      </w:r>
      <w:r w:rsidR="00BC0D94">
        <w:rPr>
          <w:rFonts w:ascii="Gill Sans MT" w:hAnsi="Gill Sans MT"/>
        </w:rPr>
        <w:t xml:space="preserve">, la cual se llevará a cabo </w:t>
      </w:r>
      <w:r w:rsidR="00DF54A0">
        <w:rPr>
          <w:rFonts w:ascii="Gill Sans MT" w:hAnsi="Gill Sans MT"/>
        </w:rPr>
        <w:t xml:space="preserve">el mismo día de la notificación, máximo al día siguiente del conocimiento del evento. </w:t>
      </w:r>
    </w:p>
    <w:p w14:paraId="4097A42B" w14:textId="29D6C97F" w:rsidR="00380DDA" w:rsidRPr="00B23EDF" w:rsidRDefault="00380DDA" w:rsidP="000F3F12">
      <w:pPr>
        <w:pStyle w:val="Prrafodelista"/>
        <w:numPr>
          <w:ilvl w:val="0"/>
          <w:numId w:val="2"/>
        </w:numPr>
        <w:jc w:val="both"/>
        <w:rPr>
          <w:rFonts w:ascii="Gill Sans MT" w:hAnsi="Gill Sans MT"/>
        </w:rPr>
      </w:pPr>
      <w:r w:rsidRPr="00B23EDF">
        <w:rPr>
          <w:rFonts w:ascii="Gill Sans MT" w:hAnsi="Gill Sans MT"/>
        </w:rPr>
        <w:t xml:space="preserve"> </w:t>
      </w:r>
      <w:r w:rsidR="00DF54A0">
        <w:rPr>
          <w:rFonts w:ascii="Gill Sans MT" w:hAnsi="Gill Sans MT"/>
        </w:rPr>
        <w:t>A</w:t>
      </w:r>
      <w:r w:rsidRPr="00B23EDF">
        <w:rPr>
          <w:rFonts w:ascii="Gill Sans MT" w:hAnsi="Gill Sans MT"/>
        </w:rPr>
        <w:t>probación de</w:t>
      </w:r>
      <w:r w:rsidR="00861F2F" w:rsidRPr="00B23EDF">
        <w:rPr>
          <w:rFonts w:ascii="Gill Sans MT" w:hAnsi="Gill Sans MT"/>
        </w:rPr>
        <w:t xml:space="preserve">l </w:t>
      </w:r>
      <w:r w:rsidR="00242DB4">
        <w:rPr>
          <w:rFonts w:ascii="Gill Sans MT" w:hAnsi="Gill Sans MT"/>
        </w:rPr>
        <w:t>auxilio</w:t>
      </w:r>
      <w:r w:rsidR="00926374" w:rsidRPr="00B23EDF">
        <w:rPr>
          <w:rFonts w:ascii="Gill Sans MT" w:hAnsi="Gill Sans MT"/>
        </w:rPr>
        <w:t xml:space="preserve"> y legalización</w:t>
      </w:r>
      <w:r w:rsidR="00BC0D94">
        <w:rPr>
          <w:rFonts w:ascii="Gill Sans MT" w:hAnsi="Gill Sans MT"/>
        </w:rPr>
        <w:t>.</w:t>
      </w:r>
    </w:p>
    <w:p w14:paraId="1481E109" w14:textId="41D4DCFE" w:rsidR="00861F2F" w:rsidRPr="00B23EDF" w:rsidRDefault="00861F2F" w:rsidP="000F3F12">
      <w:pPr>
        <w:pStyle w:val="Prrafodelista"/>
        <w:numPr>
          <w:ilvl w:val="0"/>
          <w:numId w:val="2"/>
        </w:numPr>
        <w:jc w:val="both"/>
        <w:rPr>
          <w:rFonts w:ascii="Gill Sans MT" w:hAnsi="Gill Sans MT"/>
        </w:rPr>
      </w:pPr>
      <w:r w:rsidRPr="00B23EDF">
        <w:rPr>
          <w:rFonts w:ascii="Gill Sans MT" w:hAnsi="Gill Sans MT"/>
        </w:rPr>
        <w:t xml:space="preserve">Desembolso del </w:t>
      </w:r>
      <w:r w:rsidR="00242DB4">
        <w:rPr>
          <w:rFonts w:ascii="Gill Sans MT" w:hAnsi="Gill Sans MT"/>
        </w:rPr>
        <w:t>auxilio</w:t>
      </w:r>
      <w:r w:rsidR="00DF54A0">
        <w:rPr>
          <w:rFonts w:ascii="Gill Sans MT" w:hAnsi="Gill Sans MT"/>
        </w:rPr>
        <w:t xml:space="preserve"> al colaborador</w:t>
      </w:r>
      <w:r w:rsidR="003F5C28">
        <w:rPr>
          <w:rFonts w:ascii="Gill Sans MT" w:hAnsi="Gill Sans MT"/>
        </w:rPr>
        <w:t>, bajo las condiciones que determine el comité evaluador.</w:t>
      </w:r>
    </w:p>
    <w:p w14:paraId="55A2E0D2" w14:textId="00385A29" w:rsidR="00BC0D94" w:rsidRDefault="00BC0D94" w:rsidP="000F3F12">
      <w:pPr>
        <w:jc w:val="both"/>
        <w:rPr>
          <w:rFonts w:ascii="Gill Sans MT" w:hAnsi="Gill Sans MT"/>
        </w:rPr>
      </w:pPr>
    </w:p>
    <w:p w14:paraId="0CE77459" w14:textId="77777777" w:rsidR="000F3F12" w:rsidRPr="00B25F0E" w:rsidRDefault="000F3F12" w:rsidP="000F3F12">
      <w:pPr>
        <w:jc w:val="both"/>
        <w:rPr>
          <w:rFonts w:ascii="Gill Sans MT" w:hAnsi="Gill Sans MT"/>
        </w:rPr>
      </w:pPr>
    </w:p>
    <w:p w14:paraId="6497CE39" w14:textId="77777777" w:rsidR="008C5AB9" w:rsidRPr="00B23EDF" w:rsidRDefault="008C5AB9" w:rsidP="000F3F12">
      <w:pPr>
        <w:jc w:val="both"/>
        <w:rPr>
          <w:rFonts w:ascii="Gill Sans MT" w:hAnsi="Gill Sans MT"/>
        </w:rPr>
      </w:pPr>
    </w:p>
    <w:p w14:paraId="2ECF5D2A" w14:textId="01499DD3" w:rsidR="008C5AB9" w:rsidRDefault="000F3F12" w:rsidP="000F3F12">
      <w:pPr>
        <w:jc w:val="both"/>
        <w:rPr>
          <w:rFonts w:ascii="Gill Sans MT" w:hAnsi="Gill Sans MT"/>
        </w:rPr>
      </w:pPr>
      <w:bookmarkStart w:id="0" w:name="_Hlk129944475"/>
      <w:r>
        <w:rPr>
          <w:rFonts w:ascii="Gill Sans MT" w:hAnsi="Gill Sans MT"/>
        </w:rPr>
        <w:t>___________________________________</w:t>
      </w:r>
    </w:p>
    <w:p w14:paraId="330C6195" w14:textId="77777777" w:rsidR="000F3F12" w:rsidRDefault="000F3F12" w:rsidP="000F3F12">
      <w:pPr>
        <w:rPr>
          <w:rFonts w:ascii="Gill Sans MT" w:hAnsi="Gill Sans MT" w:cs="Arial"/>
          <w:b/>
          <w:sz w:val="24"/>
          <w:szCs w:val="24"/>
        </w:rPr>
      </w:pPr>
      <w:r>
        <w:rPr>
          <w:rFonts w:ascii="Gill Sans MT" w:hAnsi="Gill Sans MT" w:cs="Arial"/>
          <w:b/>
          <w:sz w:val="24"/>
          <w:szCs w:val="24"/>
        </w:rPr>
        <w:t>MARIA FERNANDA BERTEL PUYO</w:t>
      </w:r>
    </w:p>
    <w:p w14:paraId="7D085EE7" w14:textId="77777777" w:rsidR="000F3F12" w:rsidRPr="00064352" w:rsidRDefault="000F3F12" w:rsidP="000F3F12">
      <w:pPr>
        <w:rPr>
          <w:rFonts w:ascii="Gill Sans MT" w:hAnsi="Gill Sans MT" w:cs="Arial"/>
          <w:b/>
          <w:sz w:val="24"/>
          <w:szCs w:val="24"/>
        </w:rPr>
      </w:pPr>
      <w:r>
        <w:rPr>
          <w:rFonts w:ascii="Gill Sans MT" w:hAnsi="Gill Sans MT" w:cs="Arial"/>
          <w:b/>
          <w:sz w:val="24"/>
          <w:szCs w:val="24"/>
        </w:rPr>
        <w:t>C.C. 52.266.358</w:t>
      </w:r>
    </w:p>
    <w:p w14:paraId="452DB296" w14:textId="77777777" w:rsidR="000F3F12" w:rsidRPr="00064352" w:rsidRDefault="000F3F12" w:rsidP="000F3F12">
      <w:pPr>
        <w:rPr>
          <w:rFonts w:ascii="Gill Sans MT" w:hAnsi="Gill Sans MT" w:cs="Arial"/>
          <w:b/>
          <w:sz w:val="24"/>
          <w:szCs w:val="24"/>
          <w:lang w:val="pt-BR"/>
        </w:rPr>
      </w:pPr>
      <w:r w:rsidRPr="00064352">
        <w:rPr>
          <w:rFonts w:ascii="Gill Sans MT" w:hAnsi="Gill Sans MT" w:cs="Arial"/>
          <w:b/>
          <w:sz w:val="24"/>
          <w:szCs w:val="24"/>
        </w:rPr>
        <w:t>Representante Legal</w:t>
      </w:r>
    </w:p>
    <w:bookmarkEnd w:id="0"/>
    <w:p w14:paraId="5334FE4B" w14:textId="77777777" w:rsidR="000F3F12" w:rsidRPr="00B23EDF" w:rsidRDefault="000F3F12" w:rsidP="000F3F12">
      <w:pPr>
        <w:jc w:val="both"/>
        <w:rPr>
          <w:rFonts w:ascii="Gill Sans MT" w:hAnsi="Gill Sans MT"/>
        </w:rPr>
      </w:pPr>
    </w:p>
    <w:sectPr w:rsidR="000F3F12" w:rsidRPr="00B23ED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F481" w14:textId="77777777" w:rsidR="00137892" w:rsidRDefault="00137892" w:rsidP="00F97F2B">
      <w:pPr>
        <w:spacing w:after="0" w:line="240" w:lineRule="auto"/>
      </w:pPr>
      <w:r>
        <w:separator/>
      </w:r>
    </w:p>
  </w:endnote>
  <w:endnote w:type="continuationSeparator" w:id="0">
    <w:p w14:paraId="5FCD9BC9" w14:textId="77777777" w:rsidR="00137892" w:rsidRDefault="00137892" w:rsidP="00F9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4705" w14:textId="77777777" w:rsidR="00137892" w:rsidRDefault="00137892" w:rsidP="00F97F2B">
      <w:pPr>
        <w:spacing w:after="0" w:line="240" w:lineRule="auto"/>
      </w:pPr>
      <w:r>
        <w:separator/>
      </w:r>
    </w:p>
  </w:footnote>
  <w:footnote w:type="continuationSeparator" w:id="0">
    <w:p w14:paraId="095051AC" w14:textId="77777777" w:rsidR="00137892" w:rsidRDefault="00137892" w:rsidP="00F9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81A6" w14:textId="3A7B81F4" w:rsidR="000F3F12" w:rsidRDefault="000F3F12">
    <w:pPr>
      <w:pStyle w:val="Encabezado"/>
    </w:pPr>
    <w:r w:rsidRPr="00DB7A8D">
      <w:rPr>
        <w:noProof/>
        <w:lang w:eastAsia="es-CO"/>
      </w:rPr>
      <w:drawing>
        <wp:anchor distT="0" distB="0" distL="114300" distR="114300" simplePos="0" relativeHeight="251659264" behindDoc="1" locked="0" layoutInCell="1" allowOverlap="1" wp14:anchorId="2F353E7D" wp14:editId="21D9640E">
          <wp:simplePos x="0" y="0"/>
          <wp:positionH relativeFrom="column">
            <wp:posOffset>4813300</wp:posOffset>
          </wp:positionH>
          <wp:positionV relativeFrom="paragraph">
            <wp:posOffset>-59055</wp:posOffset>
          </wp:positionV>
          <wp:extent cx="1275039" cy="1171575"/>
          <wp:effectExtent l="0" t="0" r="1905" b="0"/>
          <wp:wrapNone/>
          <wp:docPr id="4" name="Imagen 1" descr="logo_orig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riginal[1]"/>
                  <pic:cNvPicPr>
                    <a:picLocks noChangeAspect="1" noChangeArrowheads="1"/>
                  </pic:cNvPicPr>
                </pic:nvPicPr>
                <pic:blipFill>
                  <a:blip r:embed="rId1" cstate="print"/>
                  <a:srcRect/>
                  <a:stretch>
                    <a:fillRect/>
                  </a:stretch>
                </pic:blipFill>
                <pic:spPr bwMode="auto">
                  <a:xfrm>
                    <a:off x="0" y="0"/>
                    <a:ext cx="1275039"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282"/>
    <w:multiLevelType w:val="hybridMultilevel"/>
    <w:tmpl w:val="9976BAEC"/>
    <w:lvl w:ilvl="0" w:tplc="7DB628D4">
      <w:start w:val="3"/>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9284510"/>
    <w:multiLevelType w:val="hybridMultilevel"/>
    <w:tmpl w:val="6B0C121C"/>
    <w:lvl w:ilvl="0" w:tplc="107A9DDC">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1700A6D"/>
    <w:multiLevelType w:val="hybridMultilevel"/>
    <w:tmpl w:val="59D0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3768FC"/>
    <w:multiLevelType w:val="hybridMultilevel"/>
    <w:tmpl w:val="DD083ECE"/>
    <w:lvl w:ilvl="0" w:tplc="40EE6B0C">
      <w:start w:val="1"/>
      <w:numFmt w:val="decimal"/>
      <w:lvlText w:val="%1."/>
      <w:lvlJc w:val="left"/>
      <w:pPr>
        <w:ind w:left="360" w:hanging="360"/>
      </w:pPr>
      <w:rPr>
        <w:rFonts w:hint="default"/>
        <w:b/>
        <w:bCs/>
      </w:rPr>
    </w:lvl>
    <w:lvl w:ilvl="1" w:tplc="ED9E6EDE">
      <w:start w:val="1"/>
      <w:numFmt w:val="lowerLetter"/>
      <w:lvlText w:val="%2."/>
      <w:lvlJc w:val="left"/>
      <w:pPr>
        <w:ind w:left="786" w:hanging="360"/>
      </w:pPr>
      <w:rPr>
        <w:b/>
        <w:bCs/>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E9C75AA"/>
    <w:multiLevelType w:val="hybridMultilevel"/>
    <w:tmpl w:val="B75AA780"/>
    <w:lvl w:ilvl="0" w:tplc="107A9DDC">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182062B"/>
    <w:multiLevelType w:val="hybridMultilevel"/>
    <w:tmpl w:val="26A27948"/>
    <w:lvl w:ilvl="0" w:tplc="107A9DDC">
      <w:start w:val="1"/>
      <w:numFmt w:val="decimal"/>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1239479">
    <w:abstractNumId w:val="0"/>
  </w:num>
  <w:num w:numId="2" w16cid:durableId="749546858">
    <w:abstractNumId w:val="3"/>
  </w:num>
  <w:num w:numId="3" w16cid:durableId="690108554">
    <w:abstractNumId w:val="1"/>
  </w:num>
  <w:num w:numId="4" w16cid:durableId="462237723">
    <w:abstractNumId w:val="2"/>
  </w:num>
  <w:num w:numId="5" w16cid:durableId="1102459206">
    <w:abstractNumId w:val="5"/>
  </w:num>
  <w:num w:numId="6" w16cid:durableId="1689020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D5um1jfZyXfiqO3PEPi59Qt1S9xYIsXGBcZXZCPEPgFUVBVd6oe4UPj7iSt3ZkHgiPPvFaNlAudpjmewHQK/g==" w:salt="N7z8rGM04WoqMz3bGJFf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3D"/>
    <w:rsid w:val="00016CC5"/>
    <w:rsid w:val="00070C3A"/>
    <w:rsid w:val="0007223D"/>
    <w:rsid w:val="000744C6"/>
    <w:rsid w:val="000A68D2"/>
    <w:rsid w:val="000B7278"/>
    <w:rsid w:val="000D6CAE"/>
    <w:rsid w:val="000F3F12"/>
    <w:rsid w:val="000F7F6B"/>
    <w:rsid w:val="00106857"/>
    <w:rsid w:val="00137892"/>
    <w:rsid w:val="001B3C4B"/>
    <w:rsid w:val="001E7F53"/>
    <w:rsid w:val="00242DB4"/>
    <w:rsid w:val="0029682C"/>
    <w:rsid w:val="003305E9"/>
    <w:rsid w:val="00340D09"/>
    <w:rsid w:val="00380DDA"/>
    <w:rsid w:val="00390110"/>
    <w:rsid w:val="003A0C46"/>
    <w:rsid w:val="003C1E1B"/>
    <w:rsid w:val="003D5373"/>
    <w:rsid w:val="003F0392"/>
    <w:rsid w:val="003F5C28"/>
    <w:rsid w:val="00417D43"/>
    <w:rsid w:val="00424139"/>
    <w:rsid w:val="00447368"/>
    <w:rsid w:val="004565A4"/>
    <w:rsid w:val="0049561A"/>
    <w:rsid w:val="004F0B46"/>
    <w:rsid w:val="0053119A"/>
    <w:rsid w:val="005A0F53"/>
    <w:rsid w:val="00615FAC"/>
    <w:rsid w:val="006B64B3"/>
    <w:rsid w:val="0073532C"/>
    <w:rsid w:val="007558A9"/>
    <w:rsid w:val="0079569A"/>
    <w:rsid w:val="00811335"/>
    <w:rsid w:val="0082522E"/>
    <w:rsid w:val="00861F2F"/>
    <w:rsid w:val="008C5AB9"/>
    <w:rsid w:val="00922C42"/>
    <w:rsid w:val="00926374"/>
    <w:rsid w:val="009311BA"/>
    <w:rsid w:val="009B3883"/>
    <w:rsid w:val="00A179FF"/>
    <w:rsid w:val="00A42D43"/>
    <w:rsid w:val="00A6720C"/>
    <w:rsid w:val="00AF18A7"/>
    <w:rsid w:val="00B23EDF"/>
    <w:rsid w:val="00B25F0E"/>
    <w:rsid w:val="00B2656E"/>
    <w:rsid w:val="00B453AE"/>
    <w:rsid w:val="00B4623F"/>
    <w:rsid w:val="00B96A38"/>
    <w:rsid w:val="00BC0D94"/>
    <w:rsid w:val="00BF59CD"/>
    <w:rsid w:val="00C57F17"/>
    <w:rsid w:val="00CB7641"/>
    <w:rsid w:val="00D034C8"/>
    <w:rsid w:val="00D211C0"/>
    <w:rsid w:val="00DF54A0"/>
    <w:rsid w:val="00EC6256"/>
    <w:rsid w:val="00EE6A1C"/>
    <w:rsid w:val="00F622A9"/>
    <w:rsid w:val="00F97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7D73"/>
  <w15:chartTrackingRefBased/>
  <w15:docId w15:val="{431E27BC-B8F7-4D5F-A9C8-4AEF8B1D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F6B"/>
    <w:pPr>
      <w:ind w:left="720"/>
      <w:contextualSpacing/>
    </w:pPr>
  </w:style>
  <w:style w:type="paragraph" w:styleId="Encabezado">
    <w:name w:val="header"/>
    <w:basedOn w:val="Normal"/>
    <w:link w:val="EncabezadoCar"/>
    <w:uiPriority w:val="99"/>
    <w:unhideWhenUsed/>
    <w:rsid w:val="00F97F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F2B"/>
  </w:style>
  <w:style w:type="paragraph" w:styleId="Piedepgina">
    <w:name w:val="footer"/>
    <w:basedOn w:val="Normal"/>
    <w:link w:val="PiedepginaCar"/>
    <w:uiPriority w:val="99"/>
    <w:unhideWhenUsed/>
    <w:rsid w:val="00F97F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F2B"/>
  </w:style>
  <w:style w:type="character" w:styleId="Hipervnculo">
    <w:name w:val="Hyperlink"/>
    <w:basedOn w:val="Fuentedeprrafopredeter"/>
    <w:uiPriority w:val="99"/>
    <w:unhideWhenUsed/>
    <w:rsid w:val="00B25F0E"/>
    <w:rPr>
      <w:color w:val="0563C1" w:themeColor="hyperlink"/>
      <w:u w:val="single"/>
    </w:rPr>
  </w:style>
  <w:style w:type="character" w:styleId="Mencinsinresolver">
    <w:name w:val="Unresolved Mention"/>
    <w:basedOn w:val="Fuentedeprrafopredeter"/>
    <w:uiPriority w:val="99"/>
    <w:semiHidden/>
    <w:unhideWhenUsed/>
    <w:rsid w:val="00B25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sarrollohumano@ccsantafemedell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1422</Words>
  <Characters>7826</Characters>
  <Application>Microsoft Office Word</Application>
  <DocSecurity>8</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Coordinadora Juridica</dc:creator>
  <cp:keywords/>
  <dc:description/>
  <cp:lastModifiedBy>Laura Posada</cp:lastModifiedBy>
  <cp:revision>21</cp:revision>
  <dcterms:created xsi:type="dcterms:W3CDTF">2023-03-17T16:13:00Z</dcterms:created>
  <dcterms:modified xsi:type="dcterms:W3CDTF">2023-10-17T20:50:00Z</dcterms:modified>
</cp:coreProperties>
</file>